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e255" w14:textId="f61e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Жинишкекум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Жинишкекум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45 186,0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43 702,0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45 341,6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-155,6 тысяч тенге;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155,6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26.05.2022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Жинишкекум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26.05.2022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Жинишкекум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