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1258" w14:textId="1391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2021 года № 7С-12-2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20 декабря 2022 года № 7С-24-2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2022-2024 годы" от 13 декабря 2021 года № 7С-12-2 (зарегистрировано в Реестре государственной регистрации нормативных правовых актов под № 25824)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Акмолинской области на 2022-2024 годы согласно приложениям 1, 2 и 3 к настоящему решению соответственно, в том числе на 2022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477 728 265,7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62 117 158,3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6 838 475,4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157 748,6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408 614 883,4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479 459 636,2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4 171 500,1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11 893 190,0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7 721 689,9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-63 772,3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- 63 772,3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-5 839 098,3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5 839 098,3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К.Дузелбаев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декабря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477 728 265,7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58 057 555,3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17 592 387,5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40 465 167,8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6 838 475,4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408 614 883,4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71 959 642,4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71 959 642,4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336 655 241,0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479 459 636,2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6 378 391,2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10 669 648,6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10 553 214,3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9 131 845,7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168 649 764,6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инициативы Фонда Нурсултана Назарбаева на выявление и поддержку талантов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19 191 151,3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дополнительного объҰма медицинской помощи, включающий медицинскую помощь субъектами здравоохранения, оказание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12 507 441,5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34 613 427,1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34 613 427,1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1 542 614,4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23 035 139,1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15 200 969,9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5 693 229,3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986 799,8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1 592 308,3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64 142 616,3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6 700 496,7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55 346 952,1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понесҰнных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6 264 790,4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6 166 771,7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65 289 811,1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65 289 811,1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35 007 296,2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7 017 880,6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партнҰрства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3 303 150,5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2 811 813,5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2 363 945,2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63 480 723,4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63 480 723,4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3 029 698,3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населҰнных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-5 839 098,3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5 839 098,3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180 229 241,0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137 400 770,0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6 786 835,0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49 298 727,0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3 070 503,0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24 354 316,0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охвата дошкольным воспитанием и обучением детей от трҰх до шести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медицинским работникам организаций дошкольного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медицинским работникам государственных организаций образования, за исключением организаций дополнительного образования для взрослых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медицинским работникам в государственных организаций технического и профессионального, послесреднего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молодҰжи бесплатным техническим и профессиональным образованием по востребованным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населҰнных пунктах в рамках проекта "Ауыл - 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приобретҰнных на условиях финансового лизинга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медицинской помощи лицам, содержащимся в следственных изоляторах и учреждениях уголовно-исполнительной системы"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за счҰт гарантированного трансферта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населҰнных пунктах в рамках проекта "Ауыл - 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31 865 628,0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29 320 421,0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населҰнных пунктах в рамках проекта "Ауыл - 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рыбного хозяйства,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37 706 344,0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20 905 632,0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2 992 272,0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понесҰнных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повышения продуктивности и качества продукции животноводства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2 571 203,0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производства приоритетных культур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39 046 702,0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19 030 830,0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населҰнных пунктах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8 498 062,0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1 618 521,0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13 412 397,0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охраны окружающей среды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3 781 769,0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для микрокредитования в сельских населҰнных пунктах и малых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38 404 504,3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28 543 605,0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подъҰмного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исполнительных органов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1 818 922,9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лиц с инвалидностью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 ветеранам Великой Отечественной войны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634 389,7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проведения капитального ремонта административного здания коммунального государственного учреждения "Центр активного долголетия "Белсендi ұзақ өмір"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Астраханского районного дома культуры в селе Астраханка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заработной платы сотрудникам центральной библиотечной системы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лиц с инвалидностью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физкультурно-оздоровительного комплекса "Жастар" при акимате Астраханского района в селе Астраханка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лиц с инвалидностью города Степногорск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физкультурно-оздоровительного комплекса в городе Степняк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9 865 068,2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8 681 660,6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жилья в Шортандинском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12 798 682,2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11 673 507,6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планировки,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9 860 899,3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4 158 771,1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2 208 069,3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1 317 722,8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4 004 309,1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1 003 154,8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1 595 379,5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1 697 819,1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1 697 819,1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