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18cf" w14:textId="bbd1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Целиноградского района, подъемного пособия и социальной поддержки для приобретения или строительства жилья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10 ноября 2022 года № 185/34-7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Целиноградского района на 2023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ноября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ноября 2022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