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6e78" w14:textId="9ad6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Баянаульского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21 декабря 2022 года № 167/23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Баянаульского района,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Баянаульского района, социальную поддержку для приобретения или строительства жилья бюджетный кредит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