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01165" w14:textId="5a011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города Каратау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Таласского района Жамбылской области от 25 декабря 2023 года № 01-307 и решение Таласского районного маслихата Жамбылской области от 25 декабря 2023 года № 13-7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подпунктом 5-1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заключениям ономастической комиссии при акимате Жамбылской области от 30 ноября 2021 года и с учетом мнения населения соответствующей территории, акимат Таласского района ПОСТАНОВЛЯЕТ и Таласский районный маслихат РЕШИЛ: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"улицу Геологов – Арай", "улицу Зеленая – Көгалды", "улицу Клубничная – Балауса", "улицу Красная – Қызылжар", "улицу Малиновая – Қырмызы", "улицу Восточная – Күншуақ", "улицу Грушевая – Таң самалы", "улицу Осеняя – Күреңбел", "улицу Персиковая – Мерей", "улицу Виноградная – Жүзімді", "улицу Светная – Шұрайлы", "улицу Сиреновая – Жұпарлы", "улицу Сливовая – Өрікті", "улицу Томатная – Нұрлы", "улицу Фруктовая – Рауан", "улицу Цветочная – Гүлдер", "улицу Яблочная – Шырайлы", "улицу Веселая – Шаттық", "улицу Набержная – Ақтоған", "улицу Тюлпановая – Қызғалдақ", "улицу Речная – Тұма", "улицу Черемуховая – Аялы", "улицу Речная – Өзекті", "улицу Набережная – Жағалаулы" города Каратау.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нормативного правового акта возложить на постоянную комиссии о социально-правовой защите жителей и вопросам культуры районного маслихата и на курирующего заместителя акима района.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Таласского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Жунисбеков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Таласского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