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aa72a" w14:textId="fcaa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Шанханайского сельского округа Кербулакского района области Жетісу от 26 июля 2023 года № 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cоответствии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подпунктом1-1)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"О местном государственном управлении и самоуправлении в Республике Казахстан", аким Шанханайского сельского округа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5(пят) лет,на земельный участок площадью 0,0064 га под размещение опор связи для прокладки и эксплуатации волоконно-оптической линии связи /ВОЛС/ общей протяженности 0,630 км в селе Шанханай Кербулакского района, области Жетісу дальнейшей регистрацией в государственном регистрирующем органе.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"Мобайл Телеком-Сервис":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согласованию обеспечить возмещение убытков собственникам земельных участков и порядок их компенсации, определить соглашением сторон в соответствии с действующим законодательством Республики Казахстан.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ограничения в использования и обременения земельного участка: соблюдение санитарных и экологических норм.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решение вводится в действие со дня его первого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Саткалиев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