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50e8" w14:textId="cad5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товариществу с ограниченной ответственностью "Мобайл Телеком-Сервис"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Мичуринского сельского округа Костанайского района Костанайской области от 29 августа 2023 года № 8-р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Мичуринского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"Мобайл Телеком-Сервис" публичный сервитут на земельный участок расположенный на улицах село Садовое, Мичуринский сельский округ, Костанайского района, общей площадью 0,1360 гектар, сроком на 5 (пять) лет на безвозмездной основе, для прокладки и эксплуатации волоконно-оптической линии связи (ВОЛС).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Мичуринского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