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2c14" w14:textId="9af2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Малайсаринского сельского округа Майского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27 декабря 2023 года № 3/8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Малайсаринского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49125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3750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45251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49125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Малайсаринского сельского округа на 2024 год объем субвенций, передаваемых из районного бюджета в сумме 41458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социального обеспечения,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районого маслихата по контролю за исполнением бюджета, развитием экономики и инфраструктуры.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Малайсаринского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Малайсаринского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Малайсаринского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