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5504" w14:textId="7185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Урдинского сельского округа Бокейординского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декабря 2023 года № 12-5.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69 779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14 852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54 927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69 779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21 декабря 2023 года №11-3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Бокейординского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2025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2026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