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9509" w14:textId="6c19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Кушанкульского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Кушанкульского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41 813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39 806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41 944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- 131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131 тысяча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Кушанкульского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Кушанкульского сельского округа на 2024 год поступления субвенции, передаваемых из районного бюджета в сумме 35 644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5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12-5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Кушанкульского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