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83c7" w14:textId="aba8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Сулыколского сельского округа Каратобинского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2023 года № 11-11.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Сулыкольского сельского округа Каратобинского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48 585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5 815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42 770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48 709,6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-124,6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124,6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-124,6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Каратобинского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2023 года № 10-2 "О районым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 на 2024 год размеры субвенции в сумме 42 709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бюджете на 2024 год поступление целевых трансфертов из вышестоящего бюджета: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61 тысяча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 - 61 тысяча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2024 года № 13-5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Каратобинского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