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4b3a5" w14:textId="514b3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внутригосударственных процедур, необходимых для принятия международных договоров на заседании Межгоссовета ЕврАзЭС (высшего органа таможенного союза) на уровне глав правительств 11 декабря 2009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26 ноября 2009 года № 119. Утратило силу решением Коллегии Евразийской экономической комиссии от 17 июля 2018 года № 112.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Коллегии Евразийской экономической комиссии от 17.07.2018 </w:t>
      </w:r>
      <w:r>
        <w:rPr>
          <w:rFonts w:ascii="Times New Roman"/>
          <w:b w:val="false"/>
          <w:i w:val="false"/>
          <w:color w:val="ff0000"/>
          <w:sz w:val="28"/>
        </w:rPr>
        <w:t>№ 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Принять к сведению информацию Сторон о проведении внутригосударственных процедур, необходимых для принятия международных договоров на заседании Межгоссовета ЕврАзЭС (высшего органа таможенного союза) на уровне глав правительств 11 декабря 2009 года.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Просить Стороны завершить процедуры, указанные в пункте 1 настоящего Решения, в срок до 5 декабря 2009 года.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Просить правительства Сторон провести внутригосударственное согласование, необходимое для подписания межведомственного проекта Протокола об обмене информацией в электронном виде между налоговыми органами государств-участников таможенного союза об уплаченных суммах косвенных налогов с приложениями, подготовленного в развитие Соглашения о принципах взимания косвенных налогов при экспорте и импорте товаров, выполнении работ, оказании услуг в таможенном союзе от 25 января 2008 года для его подписания 11 декабря 2009 года в г. Санкт-Петербурге.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Члены Комиссии таможенного союза: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Кобяков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Шукеев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