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57fb" w14:textId="bd25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предложениях по основным направлениям углубления промышленной кооперации Республики Беларусь, Республики Казахстан и Российской Федерации, обеспечения координации национальных промышленных политик с перспективой выхода на проведение согласованной промышленной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ноября 2012 года № 222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докладом члена Коллегии (Министра) по промышленности и агропромышленному комплексу Сидорского С.С. и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от 24 августа 2012 г. № 72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предложениях по основным направлениям углубления промышленной кооперации Республики Беларусь, Республики Казахстан и Российской Федерации, обеспечения координации национальных промышленных политик с перспективой выхода на проведение согласованной промышленной политики» и внести его для рассмотрения на очередном заседании Совета Евразийской экономической комиссии.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35900" cy="156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359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ЕВРАЗИЙСКАЯ ЭКОНОМИЧЕСКАЯ КОМИССИЯ</w:t>
      </w:r>
      <w:r>
        <w:br/>
      </w:r>
      <w:r>
        <w:rPr>
          <w:rFonts w:ascii="Times New Roman"/>
          <w:b/>
          <w:i w:val="false"/>
          <w:color w:val="000000"/>
        </w:rPr>
        <w:t>
СОВЕТ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 Е Ш Е Н И 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«___» ___________2012 г.             №                   г. Москва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предложениях по основным направлениям углубления</w:t>
      </w:r>
      <w:r>
        <w:br/>
      </w:r>
      <w:r>
        <w:rPr>
          <w:rFonts w:ascii="Times New Roman"/>
          <w:b/>
          <w:i w:val="false"/>
          <w:color w:val="000000"/>
        </w:rPr>
        <w:t>
промышленной кооперации Республики Беларусь,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Российской Федерации, обеспечения координации</w:t>
      </w:r>
      <w:r>
        <w:br/>
      </w:r>
      <w:r>
        <w:rPr>
          <w:rFonts w:ascii="Times New Roman"/>
          <w:b/>
          <w:i w:val="false"/>
          <w:color w:val="000000"/>
        </w:rPr>
        <w:t>
национальных промышленных политик с перспективой выхода на</w:t>
      </w:r>
      <w:r>
        <w:br/>
      </w:r>
      <w:r>
        <w:rPr>
          <w:rFonts w:ascii="Times New Roman"/>
          <w:b/>
          <w:i w:val="false"/>
          <w:color w:val="000000"/>
        </w:rPr>
        <w:t>
проведение согласованной промышленной политики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и на основании доклада члена Коллегии (Министра) по промышленности и агропромышленному комплексу Сидорского С.С.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«О предложениях по основным направлениям углубления промышленной кооперации Республики Беларусь, Республики Казахстан и Российской Федерации, обеспечения координации национальных промышленных политик с перспективой выхода на проведение согласованной промышленной политики» и внести его для рассмотрения на очередном заседании Высшего Евразийского экономического совета на уровне глав правительств.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3"/>
        <w:gridCol w:w="4453"/>
        <w:gridCol w:w="3473"/>
      </w:tblGrid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Беларусь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Казахстан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ВЫСШИЙ ЕВРАЗИЙСКИЙ ЭКОНОМИЧЕСКИЙ СОВЕТ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___________2012 г.         №                   г. Москва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предложениях по основным направлениям углубления промышленной</w:t>
      </w:r>
      <w:r>
        <w:br/>
      </w:r>
      <w:r>
        <w:rPr>
          <w:rFonts w:ascii="Times New Roman"/>
          <w:b/>
          <w:i w:val="false"/>
          <w:color w:val="000000"/>
        </w:rPr>
        <w:t>
кооперации Республики Беларусь,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Федерации, обеспечения координации национальных</w:t>
      </w:r>
      <w:r>
        <w:br/>
      </w:r>
      <w:r>
        <w:rPr>
          <w:rFonts w:ascii="Times New Roman"/>
          <w:b/>
          <w:i w:val="false"/>
          <w:color w:val="000000"/>
        </w:rPr>
        <w:t>
промышленных политик с перспективой выхода на проведение</w:t>
      </w:r>
      <w:r>
        <w:br/>
      </w:r>
      <w:r>
        <w:rPr>
          <w:rFonts w:ascii="Times New Roman"/>
          <w:b/>
          <w:i w:val="false"/>
          <w:color w:val="000000"/>
        </w:rPr>
        <w:t>
согласованной промышленной политики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доклад Председателя Коллегии Евразийской экономической комиссии Христенко В.Б. о предложениях по основным направлениям углубления промышленной кооперации Республики Беларусь, Республики Казахстан и Российской Федерации, обеспечения координации национальных промышленных политик с перспективой выхода на проведение согласованной промышленной политики, Высший Евразийский экономический совет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учетом анализа программ в области промышленности государств-членов Таможенного союза и Единого экономического пространства (далее – государства-члены) и сложившейся структуры кооперации между организациями-производителями государств-членов определить следующие основные направления промышленного сотрудничества в приоритетных отраслях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углубление промышленной кооперации;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 рамках единой торговой политики Таможенного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комплекса мер по защите рынка промышленной продукции государств-членов по видам продукции, которые имеют существенное значение для экономик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единых подходов к поддержке экспорта в третьи страны товаров Таможенного союза, произведенных приоритетными отраслями;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механизма по совместному выходу на рынки третьих стран с целью продвижения совместно произведенной государствами-членами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формирование комплекса перспективных мер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приоритетных отраслей;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создание интегрированных структур, включая транснациональные компании, для освоения экспортоориентированных производств и ускорения процессов локализации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формирование технологических платформ и промышленных кластеров в целях достижения современного уровня и тенденций технологического развития приоритетных отраслей;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взаимодействие в сфере науки и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Евразийской экономической комиссии при необходимости осуществлять координацию взаимодействия государств-членов по основным направлениям промышленного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Совету Евразийской экономической комиссии при необходимости вносить изменения в перечень, предусмотренный приложением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Евразийской экономической комиссии совместно с государствами-членами при участии Белорусско-Казахстанско-Российского Бизнес-диалога и представителей бизнес-сообществ государств-членов проработать вопросы, связанные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созданием необходимых условий для вовлечения в промышленную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кооперацию субъектов малого и среднего предпринимательства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обеспечением поддержки инициатив по созданию межгосударственных отраслевых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информационным взаимодействием по разработке перспективных форм и проектов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возможностью подготовки рамочных соглашений по сотрудничеству в отраслях,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Евразийской экономической комиссии совместно с государствами-членами разработать проект соглашения о согласованной промышленной политике в рамках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Евразийской экономической комиссии доложить о ходе выполнения настоящего Решения на очередном заседании Высшего Евразийского экономического совета на уровне глав правительств.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Высшего Евразийского экономического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3"/>
        <w:gridCol w:w="4213"/>
        <w:gridCol w:w="3393"/>
      </w:tblGrid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Высшего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экономического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«___» ______2012 г. №         </w:t>
      </w:r>
    </w:p>
    <w:bookmarkEnd w:id="11"/>
    <w:bookmarkStart w:name="z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отраслей, приоритетных для промышленного сотрудничества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Беларусь, Республики Казахстан и Российской</w:t>
      </w:r>
      <w:r>
        <w:br/>
      </w:r>
      <w:r>
        <w:rPr>
          <w:rFonts w:ascii="Times New Roman"/>
          <w:b/>
          <w:i w:val="false"/>
          <w:color w:val="000000"/>
        </w:rPr>
        <w:t>
Федерации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Авиакосмическая отрасль (в том числе производство спутников дистанционного зондирования земной поверхности и вертолетостроение).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Автомобилестроение.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Биотехнологии.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Легкая промышленность.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Наноиндустрия.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Металлургия (в том числе производство трубной продукции).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Производство дорожно-строительной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Производство железнодорожного подвижного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Производство машин и оборудования для сельского и лесного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Производство подъемно-транспортного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Производство электронного и оптического оборудования и компонентной базы.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Промышленность строительных материалов (в том числе производство цемента и стекла).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Станкостроение.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Фармацевтическая отрасль.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Химическая и нефтехимическая промышленность (в том числе производство продукции базовой неорганики).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Энергетическое машиностроение.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