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a7fd" w14:textId="486a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оплодотворенной икры ры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я 2015 года № 4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ю Совета Евразийской экономической комиссии от 16 июля 2012 г. № 54) в отношении отдельных видов оплодотворенной икры рыбы, классифицируемой кодом 0511 91 901 9 ТН ВЭД ЕАЭС, в размере 0 процентов от таможенной стоимости с даты вступления в силу настоящего Решения по 30 апреля 2018 г. включительно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0511 91 901 9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7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47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аможенной стоимости применяется с даты вступления в силу Решения Коллегии Евразийской экономической комиссии от 5 мая 2015 г. № 44  по 30.04.2018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