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bde84" w14:textId="2cbde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том VI Пояснений к единой Товарной номенклатуре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14 апреля 2015 года № 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> Договора о Евразийском экономическом союзе от 29 мая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с даты официального опубликования настоящей Рекомендации: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Применять Пояснения к единой Товарной номенклатуре внешнеэкономической деятельности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Рекомендации Коллегии Евразийской экономической комиссии от 12 марта 2013 г. № 4) с учетом изменений согласно приложению.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 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Рекомендации Коллегии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апреля 2015 г. № 6   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том VI Пояснений к единой Товарной</w:t>
      </w:r>
      <w:r>
        <w:br/>
      </w:r>
      <w:r>
        <w:rPr>
          <w:rFonts w:ascii="Times New Roman"/>
          <w:b/>
          <w:i w:val="false"/>
          <w:color w:val="000000"/>
        </w:rPr>
        <w:t>
номенклатуре внешнеэкономической деятельности Евразийского</w:t>
      </w:r>
      <w:r>
        <w:br/>
      </w:r>
      <w:r>
        <w:rPr>
          <w:rFonts w:ascii="Times New Roman"/>
          <w:b/>
          <w:i w:val="false"/>
          <w:color w:val="000000"/>
        </w:rPr>
        <w:t>
экономического союза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группе 69: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пояснениях к подсубпозиции 6908 90 110 0 ТН ВЭД ЕАЭС изображение двойной плитки типа «шпальтплаттен» после разделения заменить следующим:</w:t>
      </w:r>
    </w:p>
    <w:bookmarkEnd w:id="3"/>
    <w:p>
      <w:pPr>
        <w:spacing w:after="0"/>
        <w:ind w:left="0"/>
        <w:jc w:val="both"/>
      </w:pPr>
      <w:r>
        <w:drawing>
          <wp:inline distT="0" distB="0" distL="0" distR="0">
            <wp:extent cx="2286000" cy="287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пояснениях к подсубпозиции 6912 00 500 0 ТН ВЭД ЕАЭС в абзаце третьем слова «5 мас.% или менее» заменить словами «5 мас.% или более».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