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44b7" w14:textId="e364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взаимном признании электронной цифровой подписи для беспрепятственного доступа потенциальных поставщиков и поставщиков государств – членов Евразийского экономического союза к участию в государственных (муниципальных) закупках, проводимых в электронном формате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13 июля 2018 года № 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Договора о Евразийском экономическом союзе от 29 мая 2014 года, в целях обеспечения взаимного признания электронной цифровой подписи, изготовленной в соответствии с законодательством одного государства – члена Евразийского экономического союза, другими государствами – членами Евразийского экономического союза для беспрепятственного доступа потенциальных поставщиков и поставщиков государств – членов Евразийского экономического союза к участию в государственных (муниципальных) закупках, проводимых в электронном формате: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Коллегии Евразийской экономической комиссии совместно с государствами – членами Евразийского экономического союза до 1 сентября 2018 г. утвердить планы мероприятий, предусматривающие взаимное признание электронных цифровых подписей, изготовленных в соответствии с законодательством Республики Армения, Кыргызской Республики, Республикой Беларусь, Республикой Казахстан и Российской Федерацией исходя из готовности государств – членов Евразийского экономического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указанных планов мероприятий исходить из того, что в рамках Евразийского экономического союза продолжается работа по взаимному признанию электронной цифровой подписи, изготовленной в соответствии с законодательством одного государства – члена, всеми государствами – членами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 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