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b11f" w14:textId="b91b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Критериях отнесения продукции к медицинским изделиям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12 ноября 2018 года № 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устранения различий в требованиях, предъявляемых при отнесении продукции к медицинским изделиям,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применять Критерии отнесения продукции к медицинским изделиям в рамках Евразийского экономического союза согласно приложению.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2018 г. № 25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</w:t>
      </w:r>
      <w:r>
        <w:br/>
      </w:r>
      <w:r>
        <w:rPr>
          <w:rFonts w:ascii="Times New Roman"/>
          <w:b/>
          <w:i w:val="false"/>
          <w:color w:val="000000"/>
        </w:rPr>
        <w:t xml:space="preserve">отнесения продукции к медицинским изделиям в рамках Евразийского экономического союза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документ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определяет основные принципы отнесения продукции к медицинским изделиям в рамках Евразийского экономического союза (далее – Союз) в случаях, если это невозможно однозначно установить, основываясь на определениях, установленных актами, входящими в право Союза.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документ может использоваться при подготовке документов для регистрации и экспертизы медицинских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комиссии от 12 февраля 2016 г. № 46.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Положениями настоящего документа могут руководствоваться производители, уполномоченные представители производителя, а также эксперты уполномоченных органов (экспертных организаций) государств – членов Союза.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Понятия и определения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применения настоящего документа используются понятия, определенные актами, входящими в право Союза.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Пограничные медицинские изделия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Назначение медицинского изделия является одним из основных критериев отнесения продукции к медицинским изделиям. Применение медицинского изделия должно предусматривать его медицинское предназначение. Такое медицинское предназначение должно быть единственным или основным.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Парфюмерно-косметическая продукция и средства личной гигиены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случае если продукция предназначена производителем для применения в медицинских целях, то такая продукция может относиться к медицинским изделиям. Примеры продукции, которая относится к медицинским изделиям: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приборы и устройства, грудные насосы (молокоотсосы), предназначенные производителем для лечения и профилактики заболеваний и патологий груди;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грелки и греющие элементы, основное назначение которых временное снижение и облегчение боли;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продукция (подгузники, пеленки, прокладки и т. д.) для людей, страдающих заболеваниями мочеполовой системы или иными заболеваниями с нарушениями контроля функции выделения;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гели-смазки, лубриканты.</w:t>
      </w:r>
    </w:p>
    <w:bookmarkEnd w:id="17"/>
    <w:bookmarkStart w:name="z19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продукция для проведения лазерной и фотоэпиляции.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если продукция предназначена производителем для ухода за кожей, волосяным покровом, ногтями, губами, наружными половыми органами, зубами и слизистой оболочкой полости рта, в том числе если дополнительным назначением этой продукции является профилактика заболеваний и (или) возрастных изменений, то такая продукция к медицинским изделиям не относится. Примеры продукции, которая не относится к медицинским изделиям: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пеленки, подгузники, прокладки и т. д. (за исключением продукции, указанной в подпункте "в" пункта 6 настоящего документа), а также присыпки, пудры, салфетки, влажные салфетки и другие средства для детей и новорожденных;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бутылки, соски, резиновые изделия для прорезывания зубов;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средства личной гигиены для женщин: прокладки, тампоны, салфетки, полотенца и другие средства личной гигиены для женщин;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средства личной гигиены: антибактериальные гели и жидкости (санитайзеры), бумажные салфетки, влажные салфетки;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инструменты, материалы и продукция, предназначенные производителем для косметических процедур (татуажа, маникюра, педикюра, пирсинга, эпиляции и т. д.);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наматрасники;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греющие ленты и элементы, подогревающиеся бутылочки для детского питания;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продукция для похудения (утягивающее белье, одежда и т. д.);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принадлежности для очистки полости рта и средства гигиены полости рта (щетки для чистки зубов и языка, зубные нити, зубочистки, пасты зубные, зубные порошки, средства для отбеливания зубов, средства для ополаскивания полости рта, спреи для полости рта и т. д.);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средства общей гигиены: бритвы, бритвенные принадлежности;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средства для улучшения внешнего вида: парики женские и мужские;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средства для ухода за кожей, волосами, ногтями, губами, наружными половыми органами, зубами и слизистой оболочкой полости рта, замедляющие и (или) корректирующие внешние признаки старения (кремы, салфетки, маски, средства для мытья тела и волос, декоративная косметика и т. д.);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антибактериальное мыло, гель, мусс и т. д.;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 средства для интимной гигиены и ухода за кожей наружных половых органов: гели, пенки, мыло, кремы, дезодоранты и т. д.;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 пластыри косметические, патчи косметические для глаз;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р) средства для уменьшения внешних признаков целлюлита: кремы, гели, масла, скрабы и т. д.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Дезинфекционные средства и оборудование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случае если продукция предназначена производителем для применения в медицинских целях, то такая продукция может относиться к медицинским изделиям. Примеры продукции, которая относится к медицинским изделиям: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рециркуляторы воздуха, предназначенные производителем для очистки воздуха в медицинских организациях (за исключением административно-хозяйственных помещений);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оборудование, предназначенное производителем для обеззараживания воздуха в медицинских организациях (бактерицидные лампы и т. д.);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оборудование, предназначенное производителем для стерилизации и дезинфекции медицинских изделий в медицинских организациях.</w:t>
      </w:r>
    </w:p>
    <w:bookmarkStart w:name="z1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салфетки антисептические для обработки рук хирурга, операционного и инъекционного полей;</w:t>
      </w:r>
    </w:p>
    <w:bookmarkEnd w:id="40"/>
    <w:bookmarkStart w:name="z1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индикаторы контроля качества стерилизации.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В случае если продукция применяется для обработки помещений, одежды и оборудования с целью дезинфекции, дезинсекции, а также для очищения воздуха и поддержания определенного микроклимата, в том числе в случае ее применения в медицинских организациях, то такая продукция к медицинским изделиям не относится. Примеры продукции, которая не относится к медицинским изделиям: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дезинфицирующие растворы, моющие составы (за исключением средств, предназначенных производителем для специальной обработки медицинских изделий);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инсектицидные средства для обработки помещений от насекомых;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инсекторепеллентные средства (отпугивающие) и акарорепеллентные средства с целью защиты от насекомых;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средства для борьбы с педикулезом (шампуни, лосьоны, концентраты эмульсии, шапочки или полотенца и салфетки, пропитанные специальным средством);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рециркуляторы, ионизаторы воздуха и иное оборудование для модификации воздуха, предназначенные производителем для применения в быту.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Продукция общего назначения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случае если продукция применяется в медицинских организациях для общего назначения и если в назначении этой продукции отсутствует указание на применение в медицинских целях, то такая продукция не может относиться к медицинским изделиям. Примеры продукции, которая не относится к медицинским изделиям: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мониторы, принтеры, сканеры, телефоны, факсы, системные блоки и другая организационная техника, в том числе принадлежности к ней;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телевизоры;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холодильники для хранения продукции (за исключением оборудования, указанного в пункте 26 настоящего документа). 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Продукция для адаптации и реабилитации людей с ограниченными возможностями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случае если продукция применяется для адаптации и реабилитации людей с ограниченными возможностями, то такая продукция может относиться как к медицинским изделиям, так и к изделиям общего назначения. Определяющими критериями являются наличие прямой взаимосвязи между корректирующим действием продукции и индивидуальными потребностями пациента, а также указание в назначении продукции на ее применение в медицинских целях. Примеры продукции, которая относится к медицинским изделиям: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аксессуары и протезы для конечностей;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слуховые аппараты и приспособления для усиления звука;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ортопедическая обувь;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ортезы для спины и конечностей;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приспособления для ходьбы для людей с ограниченными возможностями;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костыли и трости;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инвалидные коляски;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подъемные устройства для облегчения передвижения пациентов (за исключением подъемных устройств, указанных в подпунктах "в" и "д" пункта 12 настоящего документа).</w:t>
      </w:r>
    </w:p>
    <w:bookmarkEnd w:id="62"/>
    <w:bookmarkStart w:name="z1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голосообразующие аппараты.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если отсутствует прямая взаимосвязь между корректирующим действием продукции и индивидуальными потребностями пациента и (или) если в назначении продукции отсутствует указание на ее применение в медицинских целях, такая продукция не может относиться к медицинским изделиям, а определяется как изделие общего назначения. Примеры продукции, которая не относится к медицинским изделиям: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звуковое оборудование для людей, страдающих различными видами деменции, для людей с нарушенным зрением, звуковые сигналы переходов, звуковые сигналы ориентации (оборудование может применяться как в домашних условиях, так и в общественных местах);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специальное оборудование для ванн и душа для людей с ограниченными возможностями (стулья, сидушки и другие устройства);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лестничные подъемники и лифткары для поднятия инвалидных кресел;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переносные рампы и приспособления для реабилитации;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специальные трапы и подъемники для ванн и бассейнов для людей с ограниченными возможностями;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приспособления для дверей и стен для инвалидов;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осязательные сигналы перехода и желтые круги.</w:t>
      </w:r>
    </w:p>
    <w:bookmarkEnd w:id="71"/>
    <w:bookmarkStart w:name="z7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Продукция для занятий спортом и лечебной физкультурой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случае если основным назначением продукции для занятий спортом и лечебной физкультурой является ее применение в медицинских целях в соответствии с назначением производителя, то такая продукция может относиться к медицинским изделиям. Примеры продукции, которая относится к медицинским изделиям: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охлаждающие (нагревающие) пакеты, пластыри, бинты для снижения боли;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оборудование для криотерапии;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бандажи, бинты, перевязочные материалы, эластичные бинты и тейпы, предназначенные производителем для восстановления и лечения после растяжения мышц или связок;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оборудование, тренажеры, предназначенные производителем для нагрузочных тестов, основным показанием к применению которых является измерение физиологических функций организма человека (с функцией измерения давления, пульса и тестов дыхания) (в случае, если информация, полученная при применении указанной продукции, предназначена для диагностики и принятия решения о лечении заболевания).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Продукция для занятий спортом и лечебной физкультурой в большинстве случаев не относится к медицинским изделиям, в том числе в случае, если функциональные характеристики предполагают ее применение в медицинских целях. Примеры продукции, которая не относится к медицинским изделиям: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беговые дорожки, тренажеры с функцией измерения пульса, применяемые в тренажерных залах и фитнес-клубах;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напульсники и браслеты, измеряющие количество пройденных шагов и (или) пульс;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ленты, эспандеры, предназначенные производителем для тренировки и растяжения мышц.</w:t>
      </w:r>
    </w:p>
    <w:bookmarkEnd w:id="81"/>
    <w:bookmarkStart w:name="z8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Средства индивидуальной защиты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 случае если средства индивидуальной защиты предназначены производителем для защиты пациентов или медицинского персонала и применяются в медицинских целях, то такие средства индивидуальной защиты могут относиться к медицинским изделиям. Примеры средств индивидуальной защиты, которые относятся к медицинским изделиям: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медицинские маски и медицинские респираторы, предназначенные для ограничения передачи инфекционных агентов;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хирургические и смотровые перчатки;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бахилы, предназначенные производителем для предотвращения перекрестной контаминации в медицинской организации;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изделия для защиты пациентов или медицинского персонала от радиации, применяемые в медицинских организациях при проведении лучевой диагностики или лучевой терапии;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капы, применяемые в стоматологической практике или для лечения апноэ сна;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очки защитные, применяемые при проведении медицинских процедур;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одежда для медицинского персонала и пациентов, применяемая при проведении медицинских процедур;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хирургическое белье (в том числе простыни, пеленки, чехлы, применяемые в хирургических помещениях);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мягкие контактные линзы с нулевой рефракцией.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Примеры средств индивидуальной защиты, которые не относятся к медицинским изделиям: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маски и респираторы для защиты органов дыхания от аэрозолей, паров и газов опасных и вредных веществ, которые не предназначены производителем для применения в медицинских целях, в том числе предназначенные для работы во вредных условиях производства, чрезвычайных ситуациях;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перчатки и другие изделия, применяемые в том числе в бытовых целях (уборке, чистке) (например, бахилы, шапочки, применяемые в административно-хозяйственных помещениях);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изделия для защиты от химических и физических факторов, в том числе от радиации, предназначенные производителем для применения на производстве или в быту;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капы, предназначенные производителем для защиты зубов при занятиях спортом; 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изделия для защиты глаз от попадания пыли, излучения компьютера и солнца (очки защитные, солнцезащитные очки);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специальная одежда и специальная обувь, которые не предназначены производителем для применения в медицинских целях.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 Исключен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Программное обеспечение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Программное обеспечение является медицинским изделием при условии его соответствия всем следующим критериям: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программное обеспечение представляет собой программу для ЭВМ или программные модули вне зависимости от используемой аппаратной платформы, а также способов размещения программного обеспечения и предоставления доступа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программное обеспечение не является составной частью другого медицинского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программное обеспечение предназначено производителем для оказания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результат действия программного обеспечения заключается в интерпретации данных в автоматическом режиме, в том числе с использованием технологий искусственного интеллекта, или по заданным медицинским работником параметрам, влияющим на принятие клинических решений, набора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рекомендаций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Примеры методов и технологий, применяемых в функциях программного обеспечения, которые не являются интерпретацией данных: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отображение данных, полученных от медицинского изделия, в том числе в заданном формате;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расчет по заданным формулам;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перевод между единицами измерения;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построение статистических отчетов и графиков;</w:t>
      </w:r>
    </w:p>
    <w:bookmarkStart w:name="z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растровый или векторный редактор изображений;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сигнализация отклонений в данных при наличии возможности отображения исходных данных и при условии задания параметров сигнализации отклонений пользователем;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функции создания экранных форм, бизнес-процессов, отчетности и иных представлений, которые используются для автоматизации бизнес-процессов медицинской организации в процессе эксплуатации программного обеспечения.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рекомендаций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Примеры программного обеспечения (в том числе примеры функций, источников набора данных, предназначений, платформ, способов представления доступа и т.д.), которое относится к медицинским изделиям: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программное обеспечение для просмотра врачом индивидуальной анатомической 3D-модели на основе изображений компьютерной томографии,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вычисление дистанции между двумя точками анатомической 3D-модели;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компьютерный томограф;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врачами-рентгенологами, в том числе при оказании экстренной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смартфон или планшет;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магазин приложений;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программное обеспечение поддержки принятия врачебных решений при инсульте,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дифференциация между ишемическим и геморрагическим инсультом на основе диагностических изображений;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компьютерный или магнитно-резонансный томограф;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врачами-реаниматологами, нейрохирургами и неврологами в нейрореанимациях и сосудистых центрах, в том числе при оказании экстренной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любая с поддержкой web-браузера;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интернет-сайт по SaaS-модели лицензирования;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программное обеспечение для помощи врачу в диагностике злокачественных новообразований,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построение карты патологических изменений поверхности кожи, вычислении их фрактальной размерности для оценки степени вероятности их злокачественности;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медицинские работники посредством фотографирования встроенной камерой смартфона;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врачами-дерматовенерологами на первичном приеме;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смартфон;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сайт разработчика;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программное обеспечение для помощи врачу в диагностике туберкулезного или вирусного менингита у детей,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анализ данных спектроскопии спинномозговой жидкости с целью диагностики туберкулезного или вирусного менингита у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спектрограф;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врачом-лаборантом;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персональный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приобретение лицензии и электронного носителя;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программное обеспечение для поддержки принятия врачебных решений при определении риска развития колоректального рака,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оценка риска развития колоректального рака на основе имеющихся данных о пациенте из группы высокого риска при разработке его индивидуального плана профилактических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медицинские работники и диагностическое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врачами различных специальностей на первичном или повторном приеме;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персональный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приобретение лицензии и электронного носителя;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программное обеспечение для помощи врачу в диагностике аритмии,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анализ данных о сердечном ритме для диагностики аритмии;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пульсоксиметры с интерфейсом беспроводной передачи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врачами любой специальности, в том числе при оказании экстренной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смартфон;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магазин приложений;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программное обеспечение для помощи врачу в планировании техники проведения хирургических операций,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построение и визуализация индивидуальной анатомической 3D-модели на основе изображений компьютерной томографии, используемой для определения мест размещения катетеров на внутренней части бронхиального дерева и в легочной ткани или для размещения маркеров в мягкой легочной ткани;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компьютерный томограф;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врачами-хирургами (торакальная хирургия, радиохирургия);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персональный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приобретение права использования программы с возможностью скачивания дистрибутива с сайта разработчика;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программное обеспечение для помощи врачу в выполнении морфометрических измерений,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распознавание изображений и морфометрия цитологических и гистологических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цифровые микроскопы;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лаборантами;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персональный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приобретение права использования программы на неограниченный срок с возможностью скачивания дистрибутива с сайта разработчика;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программное обеспечение для дистанционного мониторинга состояния здоровья пожилых пациентов с коморбидными хроническими заболеваниями,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автоматическое выявление патологических изменений артериального давления и частоты сердечных сокращений, признаков нарушения ритма с последующим оповещением лиц, осуществляющих наблюдение и (или) уход за пациентом, по собранным и полученным на центральный сервер данным в автоматическом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тонометры с интерфейсом беспроводной передачи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медицинским работником;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персональный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приобретение права использования программы с возможностью скачивания дистрибутива с сайта разработчика;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программное обеспечение для разработки индивидуальной программы реабилитации,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прогнозирование и оценка степени запланированного результата на основе имеющихся данных о пациенте;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медицинские работники и диагностическое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врачами-реабилитологами;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персональный компьютер;</w:t>
      </w:r>
    </w:p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приобретение лицензии и электронного носителя у разработчика;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программное обеспечение, применяемое по назначению врача, для расчета пациентом, страдающим диабетом с высоким риском гипогликемии, болюсной дозы инсулина на основе данных о потреблении углеводов, ожидаемой физической активности и уровне глюкозы в крови перед едой,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подбор дозы прандиального инсулина;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пациент и диагностическое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пациентом по назначению лечащего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любая с поддержкой web-браузера;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интернет сайт по SaaS-модели лицензирования;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программное обеспечение радиологической системы архивации и передачи изображений для получения, хранения, передачи, обработки (изменения качества изображения, сжатия) и просмотра изображений врачом, соответствующее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 интерпретации – определение морфометрических показателей изображения;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набора данных – различные виды оборудования лучевой диагностики;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предназначение – использование врачами для оказания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аппаратная платформа – персональный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предоставления доступа – приобретение лицензии и электронного носителя у разработчика.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рекомендаций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Примеры программного обеспечения, которое не относится к медицинским изделиям: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программное обеспечение, предназначенное для автоматизации административно-хозяйственной деятельности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программное обеспечение, включая мобильные приложения, предназначенное производителем для целей содействия здоровому образу жизни и для формирования у людей ответственного отношения к сохранению и укреплению здоровья, поддержанию активного долголетия, которое в том числе измеряет (рассчитывает) количество шагов, скорость ходьбы (бега), пульс, количество потраченных и (или) потребленных калорий (жидкости), вес, индекс массы тела и т.п.;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медицинские информационные системы медицинской организации, лабораторные информационные системы, программное обеспечение для ведения электронных медицинских карт, системы архивирования и передачи изображений, если такое программное обеспечение не содержит функций интерпретации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программное обеспечение, включая его обновление, применяемое для управления медицинским изделием и контроля за его работоспособностью;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программное обеспечение, которое использует данные, полученные от одного или нескольких медицинских изделий, но не предназначено для оказания медицинской помощи. Например, программное обеспечение, которое шифрует и (или) объединяет данные (в том числе и данные пациентов), полученные от одного или нескольких медицинских изделий, для их дальнейшей 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программное обеспечение для обмена текстовыми и (или) голосовыми сообщениями, электронными документами, фотографическими изображениями, видео- и аудиозаписями (потоками) и иными данными между медицинским работником и пациентом, их регистрации, хранения и предоставления к ним доступа при оказании медицинской помощи, в том числе с применением телемедицинских технологий, или для записи на прием;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программное обеспечение для учета, планирования и контроля выполнения мероприятий регламентного технического обслуживания и планового ремонта медицинских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программное обеспечение, предназначенное для применения неограниченным кругом пользователей в образовательных, научно-популярных, справочно-информационных целях, в том числе для выбора медицинского специалиста, для напоминания (контроля) о необходимости приема лекарственного препарата, предоставления информации из общей характеристики лекарственного препарата и инструкции по медицинскому применению.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рекомендаций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22. 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 Исключен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 Исключен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25. 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Упаковка и оборудование для хранения медицинских изделий и иной продукции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В случае если оборудование предназначено производителем для хранения медицинских изделий и иной медицинской продукции (лекарственных средств и т. д.), требующих специальных условий хранения, то такая продукция может относиться к медицинским изделиям. Примеры продукции, которая относится к медицинским изделиям: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оборудование для хранения и транспортировки биологических жидкостей и материалов, имеющее режим поддержания температуры и другие специальные условия хранения;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оборудование, предназначенное производителем для хранения медицинской продукции, имеющее режим поддержания температуры и другие специальные условия хранения.</w:t>
      </w:r>
    </w:p>
    <w:bookmarkEnd w:id="110"/>
    <w:bookmarkStart w:name="z19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упаковка для стерилизации медицинских изделий, используемая в медицинских учреждениях;</w:t>
      </w:r>
    </w:p>
    <w:bookmarkEnd w:id="111"/>
    <w:bookmarkStart w:name="z19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устройства (инъекторы) для введения лекарственных препаратов, выпускаемых в сменных картриджах.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изменениями, внесенными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 Упаковка и оборудование для хранения медицинских изделий и иной продукции (лекарственных средств и т. д.), не требующих специальных условий хранения, не относятся к медицинским изделиям. Примеры продукции, которая не относится к медицинским изделиям: 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сумки для аптечек (аптечки первой помощи, сумки и кейсы для скорой медицинской помощи, кейсы для хранения и транспортировки наркотиков, лекарственных средств и изделий, не требующих специальных условий хранения, и т. д.);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футляры для очков, футляры для линз;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футляры для устройств (инъекторов) для введения лекарственных препаратов, выпускаемых в сменных картриджах.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Не относятся к медицинским изделиям: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первичная, промежуточная и вторичная (потребительская) упаковка лекарственных препаратов, в том числе первичная упаковка лекарственного препарата, являющаяся средством введения (например, мультидозовая шприц-ручка с вмонтированным несъемным картриджем, предзаполненный шприц);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дозирующие устройство (дозатор) и (или) устройство для растворения (разведения) лекарственного препарата (например, адаптер, дозирующий шприц, дозирующий колпачок, дозирующая ложка), вложенные во вторичную (потребительскую) упаковку лекарственного препарата;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пакетики или таблетки с влагопоглотителем, вложенные в первичную или вторичную (потребительскую) упаковку лекарственного препарата.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рекомендаций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Физиотерапевтическое оборудование и продукция бытового назначения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В случае если основным назначением продукции является физиотерапия, она не является природным ресурсом и при этом предназначена производителем для применения только в медицинской организации или по назначению врача, то такая продукция может относиться к медицинским изделиям. Примером продукции, которая относится к медицинским изделиям, является физиотерапевтическое оборудование, предназначенное производителем для профилактики и лечения различных заболеваний.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Примеры продукции, которая не относится к медицинским изделиям: 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пелоиды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минеральные воды, камни для стоун-терапии и другие природные ресурсы;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кедровые бочки, инфракрасные сауны и другие изделия общеукрепляющего назначения.</w:t>
      </w:r>
    </w:p>
    <w:bookmarkEnd w:id="122"/>
    <w:bookmarkStart w:name="z14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Мебель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В случае если мебель применяется в специальном медицинском помещении (процедурном кабинете, операционной и т. д.) и (или) подвергается определенному виду обработки, то такая продукция может относиться к медицинским изделиям. Примеры продукции, которая относится к медицинским изделиям: 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медицинские кушетки;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специальная мебель, в том числе столы анестезиолога, процедурные столики, штативы (стойки) для инфузий и т.д.;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массажные столы;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операционные столы;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функциональные медицинские кровати.</w:t>
      </w:r>
    </w:p>
    <w:bookmarkEnd w:id="129"/>
    <w:bookmarkStart w:name="z19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медицинские кресла (стоматологические, гинекологические, диализные, для донора и др.).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изменениями, внесенными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В случае если мебель применяется не в специальном медицинском помещении (процедурном кабинете, операционной и т. д.) и не применяется в медицинских целях в соответствии с основным назначением, то такая продукция не может относиться к медицинским изделиям. Примеры продукции, которая не относится к медицинским изделиям: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стол письменный;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стулья офисные;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диван, стулья, банкетки и другая мебель, применяемая в комнате ожидания для пациентов;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шкаф для хранения медицинской продукции, не требующей специальных условий хранения;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мебель для столовых помещений в медицинских организациях.</w:t>
      </w:r>
    </w:p>
    <w:bookmarkEnd w:id="136"/>
    <w:bookmarkStart w:name="z15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Медицинские изделия, содержащие в себе лекарственные средства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В случае если продукция содержит в себе лекарственные средства и ее основное действие не осуществляется путем фармакологического, иммунологического, генетического или метаболического воздействия, а осуществляется путем физического или механического воздействия, то такая продукция может относиться к медицинским изделиям. Примеры продукции, которая относится к медицинским изделиям: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высокоэластичные материалы, обладающие вязкоупругими свойствами, содержащие в себе гиалуроновую кислоту и ее соли, а также иные компоненты;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б) исключен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стенты и другие имплантируемые изделия с лекарственным покрытием, в которых антипролиферативное или иное фармакологическое действие лекарственного средства является вторичным по отношению к механическому восстановлению просвета сосуда или иной части организма, достигаемое с помощью стента или другого имплантируемого изделия;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средства для орошения носа и горла, в том числе содержащие вещества, основное назначение которых не осуществляется путем фармакологического, иммунологического, генетического или метаболического воздействия;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медицинские изделия в различных формах выпуска (например, растворы, капли, спреи, порошки, пасты, гели и т. д.), в том числе содержащие лекарственные средства, основное назначение которых не осуществляется путем фармакологического, иммунологического, генетического или метаболического воздействия на организм человека;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перевязочные средства (включая салфетки), лейкопластыри, раневые повязки, в том числе содержащие лекарственные, антисептические средства (включая спирты) и (или) другие вещества, основное назначение которых не реализуется путем фармакологического, иммунологического или метаболического воздействия;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среды, растворы для транспортировки органов и тканей, не оказывающие метаболического воздействия;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глазные капли, увлажняющие растворы для орошения глаза, в том числе содержащие вещества, основное назначение которых не осуществляется путем фармакологического, иммунологического или метаболического воздействия;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гемостатические губки, не содержащие веществ, участвующих в тромбообразовании и оказывающих гемостатическое действие за счет механического препятствия кровотечению;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концентраты, растворы для гемодиализа;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л) исключен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продукты гиалуроновой кислоты (например, для внутрисуставного, внутрикожного введения и т. д.);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н) исключен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изменениями, внесенными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Продукция для диагностики in vitro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Отнесение продукции, предназначенной производителем для лабораторного применения, к медицинским изделиям для диагностики in vitro осуществляется в соответствии с определением медицинского изделия для диагностики in vitro, установленным актами Евразийской экономической комиссии. Примеры продукции, которая относится к медицинским изделиям для диагностики in vitro: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гематокритная центрифуга, центрифуга для проведения цитологических исследований;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б) исключен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пробирки и контейнеры для сбора биологического материала человека;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сорбированные антигенами или антителами планшеты для выявления различных заболеваний или патологических состояний, групп крови и резус-фактора;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генетические тесты, предназначенные производителем для диагностики генетических нарушений и заболеваний человека, выявления предрасположенности к ним.</w:t>
      </w:r>
    </w:p>
    <w:bookmarkEnd w:id="154"/>
    <w:bookmarkStart w:name="z1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питательные среды, которые специально разработаны и предназначены для предоставления информации, касающейся физиологического или патологического состояния, с использованием биологического материала, полученного от человека; </w:t>
      </w:r>
    </w:p>
    <w:bookmarkEnd w:id="155"/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наборы реагентов, предназначенные для выделения нуклеиновых кислот (ДНК и (или) РНК) из биологического материала, полученного от человека, и последующего применения в комбинации с медицинским изделием для диагностики in vitro с целью обнаружения специфического аналита.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с изменениями, внесенными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В случае если продукция не обладает специфическими характеристиками, которые делают возможным ее специальное предназначение для проведения медицинских диагностических исследований в условиях in vitro, то такая продукция не может относиться к медицинским изделиям для диагностики in vitro и является общелабораторной. Примеры продукции, которая не относится к медицинским изделиям для диагностики in vitro: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наборы реагентов, предназначенные производителем для проведения санитарно-гигиенических и санитарно-эпидемиологических исследований, количественных и качественных исследований в объектах окружающей среды, косметической, химической, пищевой продукции и продовольственном сырье (например, для выявления возбудителей инфекционных заболеваний, тяжелых металлов и т. д.);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стандартные образцы, международные референтные материалы и материалы, предназначенные производителем для внешнего контроля качества; 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наборы реагентов, предназначенные производителем для судебно-криминалистической или правоохранительной деятельности;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изделия, включая оборудование, измерительные приборы и реагенты, предназначенные производителем для применения в научно-исследовательских целях;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центрифуги, насосы, мешалки, весы, дозаторы, инкубаторы, микротомы, стерилизаторы для лабораторного оборудования, аппараты для заключения ткани в парафин, микроскопы, шейкеры, ламинарные шкафы и т. д. – в случае, если в назначении не указано, что изделия специально предназначены для применения в медицинских целях; 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пипетки, фильтры и другие расходные материалы для общих целей (одноразовые и многоразовые пипетки, пластиковые пипетки, пастеровские пипетки и т. д.); 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пластиковые и стеклянные пробирки и флаконы;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пустые планшеты для иммуноферментного анализа, пустые чашки Петри и т. д.; 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 общелабораторные, неспециализированные промывочные растворы для лабораторного оборудования, клеточная культуральная среда, различные общие буферные растворы, краски, химические реактивы и т. д.; 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наборы для выделения ДНК и РНК, которые предусматривают только выделение образца нуклеиновой кислоты без его обязательного предполагаемого применения в комбинации с медицинским изделием для диагностики in vitro, предназначенным производителем для детекции специфического аналита. </w:t>
      </w:r>
    </w:p>
    <w:bookmarkEnd w:id="167"/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кровь, плазма, сыворотка кроличья, телячья, баранья, лошадиная и иных животных, питательные среды без специфического медицинского применения и прочие питательные добавки или вспомогательные тесты (например, тест на образование индола, оксидазный тест, тест на образование сероводорода, тест Фогеса – Проскауэра).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изменениями, внесенными рекомендацией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