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d819" w14:textId="587d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декабря 2021 года № 25.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Кыргызскую Республику государством, председательствующим в 2022 году в Высшем Евразийском экономическом совете, Евразийском межправительственном совете и Совете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2022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