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686c" w14:textId="8ab6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отдельных продуктов, используемых для кормления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октября 2021 года № 142.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42 и 45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Установить ставку ввозной таможенной пошлины Единого таможенного тарифа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в отношении отдельных продуктов, используемых для кормления животных, классифицируемых кодом 2309 90 960 9 ТН ВЭД ЕАЭС, в размере 3 процентов от таможенной стоимости с даты вступления в силу настоящего Решения по 31 декабря 2022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Внести в Единый таможенный тариф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позицию с кодом 2309 90 960 9 ТН ВЭД 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45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примечания к Единому таможенному тарифу Евразийского экономического союза дополнить примечанием 45С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45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в размере 3 % от таможенной стоимости применяется с даты вступления в силу Решения Коллегии Евразийской экономической комиссии от 26 октября 2021 г. № 142 по 31.12.2022 включительно.".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 календарных дней с даты его официального опубликования, но не ранее 2 января 2022 г.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