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f96e" w14:textId="5a0f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Требования к подсистеме агропромышленного комплекса государств – членов Евразийского экономического союза в рамках интегрированной информационной системы Евразийского экономического союза и правила взаимодействия по ее формированию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июля 2023 года № 98.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 и пунктом 9 перечня мер, направленных на унификацию законодательства государств – членов Евразийского экономического союза в сферах испытания сортов и семеноводства сельскохозяйственных растений,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21 мая 2021 г. № 7,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Требования к подсистеме агропромышленного комплекса государств – членов Евразийского экономического союза в рамках интегрированной информационной системы Евразийского экономического союза и правила взаимодействия по ее формированию,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31 января 2017 г. № 18,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2023 г. № 98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Требования к подсистеме агропромышленного комплекса государств – членов Евразийского экономического союза в рамках интегрированной информационной системы Евразийского экономического союза и правила взаимодействия по ее формированию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"включая единый реестр сортов сельскохозяйственных растений, ресурс данных о племенных животных и селекционных достижениях в области племенного животноводства, ресурс научно-исследовательских разработок" заменить словами "указанных в пункте 11 настоящих Требований".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 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"з" и "и" следующего содержания: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"з) единый реестр хозяйствующих субъектов государств-членов, осуществляющих деятельность по производству и (или) реализации семян сельскохозяйственных растений;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 единый реестр документов, содержащих сведения о сортовых и посевных (посадочных) качествах семян сельскохозяйственных растений, выданных в государствах-членах.".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Подпункт "а"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хозяйствующих субъектах государств-членов, осуществляющих деятельность по производству и (или) реализации семян сельскохозяйственных растений;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документах, содержащих сведения о сортовых и посевных (посадочных) качествах семян сельскохозяйственных растений, выданных в государствах-членах;".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"и" и "к" следующего содержания: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"и) о хозяйствующих субъектах государств-членов, осуществляющих деятельность по производству и (или) реализации семян сельскохозяйственных растений;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 о документах, содержащих сведения о сортовых и посевных (посадочных) качествах семян сельскохозяйственных растений, выданных в государствах-членах.".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абзаца первого дополнить абзацем следующего содержания: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"Единый реестр хозяйствующих субъектов государств-членов, осуществляющих деятельность по производству и (или) реализации семян сельскохозяйственных растений, формируется на основании сведений, передаваемых органами государств-членов, уполномоченными на реализацию согласованной (скоординированной) агропромышленной политики, в Евразийскую экономическую комиссию до 1 февраля текущего года по состоянию на 1 января текущего года по форме согласно приложению.".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Дополнить приложением следующего содержания: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подсистеме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по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передаваемые органами государств – членов Евразийского экономического союза, уполномоченными на реализацию согласованной (скоординированной) агропромышленной политики, в Евразийскую экономическую комиссию для формирования единого реестра хозяйствующих субъектов государств-членов, осуществляющих деятельность по производству и (или) реализации семян сельскохозяйственных растений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реализатора семян, организационно-правовая форма, сведения о государственной регистрации юридического лица, фамилия, имя, отчество (при наличии), идентификационный номер налогоплательщика физического лица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производителя и (или) реализатора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(адрес местонахождения, номер телефона, электронный адрес)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(статус) производителя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реализатора семян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сельскохозяйствен-ных растений, по которым ведется производство и (или) реализация семян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номер, дата выдачи документа о присвоении категории (статуса) производителя и (или) реализатора семян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присвоении категории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(статуса) производителя и (или) реализатора семян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