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b13e" w14:textId="749b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27 сентября 2023 года № 27.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2023 год,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19 мая 2022 г. № 16, изменение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вносимое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2023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г.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г. № 27)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Позиция в перечне*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Ожидаемый результат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(тыс. рублей)**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53 968,6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Актуализация перечня общих процессов в рамках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комиссия, уполномоченные органы государств – членов Союза (далее соответственно – Комиссия, уполномоченные органы, государства-члены)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Развитие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Разработка и сопровождение структур электронных документов (документов в электронном виде), в том числе разработка и сопровождение структур электронных таможенных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технические схемы структур электронных документов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(документов в электронном виде)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 Общесистемное проектирование информационного взаимодействия для реализации общих процессов в рамках Союза (далее – общие процессы), с третьими странами и международными организациями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 Разработка и актуализация проектов правил реализации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1.4.1.1. "Формирование сборника принятых предварительных решений таможенных органов государств – членов Евразийского экономического союза по классификации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1.4.1.2. "Обеспечение информационного обмена между национальными операторами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и администратором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1.4.1.3. 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1.4.1.4. 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 также введения государственного ценового регулирования и оспаривания решений государств – членов Евразийского экономического союза о его введении" (актуализация в части осуществления контроля соблюдения общих правил конкуренции на трансграничных рынках и конкурентного (антимонопольного) законодательства)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 Разработка (сопровождение и доработка) проектов технологических документов для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1.4.2.1. "Обеспечение обмена электронными документами и (или) сведениями между таможенными органами государств – членов Евразийского экономического союза в процессе контроля перевозок товаров в соответствии с таможенной процедурой таможенного транзита" (в части вновь принятых актов Комиссии, регулирующих проведение таможенной процедуры таможенного транзита)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1.4.2.2. 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1.4.2.3 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1.4.2.4. "Обеспечение обмена документами и (или) сведениями между Евразийской экономической комиссией и уполномоченными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 – членов Евразийского экономического союза о его введении" (доработка в части осуществления контроля соблюдения общих правил конкуренции на трансграничных рынках и конкурентного (антимонопольного) законодательства)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1.4.2.5. "Формирование и ведение единого реестра радиоэлектронных средств и высокочастотных устройств, в том числе встроенных либо входящих в состав других товаров, разрешенных для ввоза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1.4.2.6. "Обеспечение обмена сведениями о товарах, подлежащих маркировке средствами идентификации, произведенных или ввезенных на таможенную территорию Евразийского экономического союза, в том числе при трансграничном обороте таких товаров на 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 Разработка и актуализация проектов нормативно-технических документов, необходимых для реализации информационного взаимодействия с третьими странами и международными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технических условий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 Разработка и актуализация справочников и классификаторов единой системы нормативно-справочной информации Союза в соответствии с планом мероприятий по формированию и совершенствованию единой системы нормативно-справочной информации Евразийского экономического союза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2023 – 2024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Проектирование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Модернизация и развитие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 Модернизация и развитие подсистем и компонентов интеграционного сегмента Комиссии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 Создание (модернизация и развитие) программного обеспечения в интеграционном сегменте Комиссии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2.1.1.3. "Обмен сведениями о 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2.1.1.4. 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2.1.1.5. 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(в части, касающейся единого реестра выданных сертификатов соответствия и зарегистрированных деклараций о соответствии)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2.1.1.6. 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2.1.1.7. 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непосредственный контакт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2.1.1.8. 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2.1.1.9. 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2.1.1.10. 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2.1.1.11. "Формирование, ведение и использование единого реестра фармацевтических инспекторов Евразийского экономического союза в 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2.1.1.12. "Формирование, ведение и использование базы данных о племенных животных и селекционных достижениях в 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2.1.1.13. "Формирование, ведение и использование единого реестра нотификаций"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2.1.1.14. "Обеспечение обмена электронными документами и (или) сведениями между компетентными органами государств – членов Евразийского экономического союза в 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 Создание (модернизация и развитие) программного обеспечения компонентов базовой реализации, предназначенных для использования в национальных сегментах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2.1.2.3. "Обмен сведениями о результатах инспектирования систем менеджмента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2.1.2.4. 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2.1.2.5. 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2.1.2.6. 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 непосредственный контакт с 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2.1.2.7. 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 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2.1.2.8. "Формирование, ведение и использование единой информационной базы данных по неблагоприятным реакциям у животных, выявленным при применении ветеринарных лекарственных препаратов на 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2.1.2.9. 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2.1.2.10. "Формирование, ведение и использование единого реестра фармацевтических инспекторов Евразийского экономического союза в 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2.1.2.11. "Формирование, ведение и использование базы данных о племенных животных и селекционных достижениях в 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2.1.2.12. "Формирование, ведение и использование единого реестра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2.1.2.13. 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 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2.1.2.14. 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2.1.2.15. "Формирование, ведение и использование единого реестра нотификаций"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2.1.2.16.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 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2.1.2.17. "Обеспечение обмена между компетентными органами государств – членов Евразийского экономического союза электронными документами и (или) сведениями, необходимыми для 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2.1.2.18. "Обеспечение обмена электронными документами и (или) сведениями между компетентными органами государств – членов Евразийского экономического союза в 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 Создание (модернизация и развитие) программного обеспечения компонентов базовой реализации, предназначенных для использования при проведении тестирования информационного взаимодействия в рамках общих процессов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2.1.3.1. "Обеспечение обмена электронными документами и (или) сведениями между таможенными органами государств – членов Евразийского экономического союза в процессе контроля перевозок товаров в 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2.1.3.2.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2.1.3.3.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2.1.3.4.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 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 Создание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 Инфраструктурная платформа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 Подсистема интеграции цифровых платформ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 Модернизация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2.3.1. Информационный портал Союза (в части портала общих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 и открытых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 Подсистема статистики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 Подсистема управления общими процессами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2.3.4. Интеграционная платформа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в части разработки специализированных адаптеров сопряжения с внешними информационными системами)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 Подсистема ведения нормативно-справочной информации, реестров и регистров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2.3.6. Подсистема таможенно-тарифного и нетарифного регулирования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Сопровождение и развитие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Обеспечение технической поддержки, обслуживания элементов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Развитие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Поддержка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Проведение тестирования информационного взаимодействия при реализации средствами интегрированной системы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 Проведение тестирования информационного взаимодействия в целях введения в действие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 "Обеспечение обмена электронными документами и (или) сведениями между таможенными органами государств – членов Евразийского экономического союза в процессе контроля перевозок товаров в 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 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4.1.1.3. 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4.1.1.4. 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4.1.1.5. "Формирование,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вспомогательных информационных (справочных) материалов к ним,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4.1.1.6. "Обмен сведениями о 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4.1.1.7. 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4.1.1.8. 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4.1.1.9. 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 непосредственный контакт с 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4.1.1.10. 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 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4.1.1.11. 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4.1.1.12. 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4.1.1.13. "Формирование, ведение и использование единого реестра фармацевтических инспекторов Евразийского экономического союза в 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4.1.1.14. "Формирование, ведение и использование базы данных о племенных животных и селекционных достижениях в 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4.1.1.15. "Обеспечение обмена между компетентными органами государств – членов Евразийского экономического союза электронными документами и (или) сведениями, необходимыми для 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4.1.1.16. "Обеспечение обмена электронными документами и (или) сведениями между компетентными органами государств – членов Евразийского экономического союза в 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 Проведение тестирования информационного взаимодействия в целях присоединения новых участников к общим процессам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4.1.2.1. "Использование баз данных документов, оформляемых уполномоченными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 "Формирование, ведение и 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4.1.2.3. "Обеспечение обмена сведениями между таможенными органами государств –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4.1.2.4. "Обеспечение обмена сведениями между таможенными органами государств – членов Евразийского экономического союза в процессе учета и контроля временно ввезенных на территорию государства – члена Евразийского экономического союза и временно вывезенных с такой территории транспортных средств международной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4.1.2.5. "Обеспечение обмена информацией в отношении транспортных средств, временно ввозимых на таможенную территорию Евразийского экономического союза физическими лицами для личного пользования, между таможенными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4.1.2.6. "Обеспечение обмена информацией в отношении автомобилей, ввезенных на таможенную территорию Евразийского экономического союза и выпущенных для внутреннего потребления,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4.1.2.7. 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4.1.2.8. "Обеспечение обмена сведениями в области обеспечения единства измерений, содержащимися в информационных фондах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4.1.2.9. 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товаров (продукции) животного происхождения, опасных в ветеринарно-санитарном отношении, а также о 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4.1.2.10. "Обеспечение обмена ветеринарными сопроводительными документами (ветеринарными сертификатами), выданными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4.1.2.11. 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4.1.2.12. "Формирование, ведение и использование реестра организаций и лиц, осуществляющих производство, переработку и (или) хранение товаров, перемещаемых с территории одного государства – члена Евразийского экономического союза на территорию другого государства – члена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4.1.2.13. 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4.1.2.14. "Формирование, ведение и использование единого реестра сортов сельскохозяйственных растений"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4.1.2.15. 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4.1.2.16. "Обеспечение электронного документооборота 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4.1.2.17. "Формирование, ведение и использование единого реестра 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4.1.2.18. 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4.1.2.19. 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4.1.2.20. 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 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4.1.2.21. "Обеспечение обмена между уполномоченными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информацией о 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4.1.2.22. "Обеспечение обмена между уполномоченными органами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информацией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4.1.2.23. "Обеспечение обмена документами и (или) сведениями между Евразийской экономической комиссией и уполномоченными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при осуществлении контроля соблюдения общих правил конкуренции на 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 – членов Евразийского экономического союза о его введении" (в части государственного ценового регулирования)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4.1.2.24. "Обеспечение обмена между уполномоченными органами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сведениями при перемещении и внутреннем транзите служебного и гражданского оружия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4.1.2.25. "Формирование, ведение и использование единого реестра нотификаций"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4.1.2.26. 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 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4.1.2.27. 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4.1.2.28. "Обеспечение реализации электронного информационного обмена между государствами – членами Евразийского экономического союза и третьими странами в рамках электронной системы сертификации и верификации происхождения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4.1.2.29. 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 Проведение тестирования информационного взаимодействия на соответствие новой редакции технологических документов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 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 "Обеспечение обмена сведениями о товарах, подлежащих маркировке средствами идентификации, произведенных или ввезенных на таможенную территорию Евразийского экономического союза, в том 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Поддержка функционирования подсистем и компонентов интегрированной системы (за исключением подсистемы информационной безопасности)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4.3. Развитие, сопровождение и техническое обслуживание интегрированной системы в части информационной безопасности и защиты информации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Развитие, сопровождение и техническое обслуживание подсистемы информационной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 Развитие, сопровождение и техническое обслуживание защищенной сети передачи данных интегрированной системы (в том числе для взаимодействия с третьими странами)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 Приобретение услуг центра обработки данных для обеспечения функционирования интеграционного сегмента Комиссии интегрированной системы, аренда каналов передачи данных для взаимодействия между интеграционным сегментом Комиссии и национальными сегментами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Сопровождение и обеспечение функционирования интеграционных шлюзов национальных сегментов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Аренда (приобретение) лицензий на общесистемное и прикладное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4.6.1. Аренда (приобретение) лицензий на общесистемное и прикладное программное обеспечение, необходимое для функционирования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4.6.2. Аренда (приобретение) лицензий, сертификатов технической поддержки производителей услуг, предоставление базы данных на программные и программно-аппаратные комплексы средств защиты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Реализация проекта по совместной разработке специализированных средств криптографической защиты информации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технического предложения, документация эскизного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 Разработка предварительных решений по аппаратно-программному средству криптографической защиты информации канального шифрования для защиты каналов передачи данных интегрированной системы (криптошлюзу)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 Разработка предварительных решений по средству криптографической защиты информации (аппаратно-программному криптографическому модулю) для реализации функций средства электронной цифровой подписи в средствах доверенной третьей стороны, функционирующей в составе службы доверенной третьей стороны интегрированной системы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5 настоящего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725 248,8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Мероприятия и проекты по выполнению основных направлений реализации цифровой повестки Союза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 Проект "Цифровое техническое регулирование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 Решением Совета Евразийской экономической комиссии от 14 июля 2021 г. № 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 Решением Совета Евразийской экономической комиссии от 14 июля 2021 г. № 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890 658,8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Перечень общих процессов в рамках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 Финансирование мероприятий осуществляется за счет средств, предусмотренных в бюджете Союза на 2023 год на создание, обеспечение функционирования и развитие интегрированной системы, и средств, образовавшихся на счетах Комиссии по состоянию на 1 января 2023 г.".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