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fc85a" w14:textId="01fc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Совете по борьбе с преступностью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Президента Республики Казахстан от 13 февраля 1995 г. N 2042. Утратило силу - Указом Пpезидента РК от 1 апpеля 1995 г. N 2165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дальнейшего совершенствования и повышения эффективности
деятельности правоохранительных органов, министерств и ведомств по
борьбе с преступностью, профилактике правонарушений, выработке 
рекомендаций и обобщения опыта работы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Утвердить прилагаемое Положение о Совете по борьбе с
преступностью.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постановлением Президента
                                       Республики Казахстан
                                     от 13 февраля 1995 г. N 2042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о Совете по борьбе с преступностью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I.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Совет по борьбе с преступностью (далее - Совет) является
республиканским координационно-совещательным органом, подотчетным
Президенту и ответственен перед ним по вопросам своей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Совет осуществляет свои полномочия независимо от любых 
других государственных органов, должностных лиц и общественных
объединений во взаимодействии с законодательной, исполнительной и
судебной властями Республики Казахстан. В своей работе Совет
взаимодействует с Республиканской комиссией по борьбе с коррупцией
и организованной преступностью.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Совет в своей деятельности руководствуется Конституцией и
законами Республики Казахстан, указами, постановлениями и 
распоряжениями Президента и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Персональный состав Совета определяет Президент Республики
Казахстан. Члены Совета участвуют в заседаниях без права замены.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II. Основные задачи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Анализ криминогенной обстановки, разработка и осуществление
комплексных мероприятий по борьбе с преступностью, защите 
конституционных прав и интересов граждан, выявление причин и 
условий, способствующих преступности в республике.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Координация деятельности республиканских и местных органов
власти и управления, правоохранительных и контролирующих органов по
борьбе с преступностью, а также профилактике правонарушений.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Подготовка предложений и рекомендаций Президенту, Верховному
Совету и Кабинету Министров Республики Казахстан по принятию 
оперативных, организационных, а в необходимых случаях и 
законодательных мер по борьбе с преступностью и ее профилактике.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Осуществление контроля за выполнением указов, постановлений
и распоряжений Президента Республики Казахстан по вопросам борьбы с
преступностью.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Информирование Президента, Верховного Совета и Кабинета
Министров Республики Казахстан о состоянии преступности и борьбы с 
ней.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III. Компетенция и полномочия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В соответствии с возложенными на него задачами Совет
изучает практику деятельности правоохранительных и других 
государственных органов по вопросам борьбы с преступностью, 
взаимодействия ведомств и комплексного подхода к этой проблеме.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Запрашивает от любых органов государственного управления,
местных администраций информации, документы и материалы по вопросам
борьбы с преступностью.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Заслушивает отчеты руководителей и должностных лиц 
министерств, государственных комитетов и ведомств, местных 
администраций, других государственных органов по вопросам борьбы
с правонарушениями.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По итогам рассмотрения проблемных вопросов борьбы с
преступностью на своих заседаниях Совет принимает рекомендации в 
адрес правоохранительных органов, министерств, государственных 
комитетов и ведомств, местных администраций, которые являются
обязательными для рассмотрения. Обеспечивает контроль за 
результатами их рассмотрения.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Совет имеет право: - привлекать при необходимости к
изучению проблем борьбы с преступностью и проведению проверок 
специалистов и работников органов государственного управления,
правоохранительных органов и иных учреждений;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требовать объяснения от должностных лиц, не обеспечивающих
полное, своевременное и качественное выполнение законов Республики
Казахстан, постановлений Верховного Совета, актов Президента 
Республики Казахстан по вопросам борьбы с преступностью и 
профилактики правонарушений;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поручать правоохранительным органам по материалам, имеющимся
в Совете, принимать меры в соответствии с законом;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вносить предложения;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 ответственности руководителей и должностных лиц, не
обеспечивающих надлежащее исполнение законов и иных нормативных
актов о борьбе с преступностью;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 совершенствованию структуры правоохранительных органов,
определению приоритетных направлений их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 совершенствованию действующего законодательства Республики
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IV. Организация работы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Работа Совета осуществляется на основе плана, 
разрабатываемого на полугодие. Заседания Совета проводятся не
реже одного раза в два месяца, а также по мере необходимости.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Заседания Совета проводятся его председателем, либо по его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поручению одним из членов Совета.
     17. По результатам заседания большинством голосов принимается
протокольное решение, подписываемое председателем 
(председательствующим членом Совета), которое рассылается в
заинтересованные министерства и ведомства, местные администрации
и иные органы.
     18. Рабочим органом Совета является Отдел обеспечения 
законности, правопорядка и судебной реформы Аппарата Президента
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