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6a56" w14:textId="4046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дочернего государственного предприятия "Дирекция по строительству и временной эксплуатации железнодорожной линии Хромтау-Алтынсарино"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2001 года N 1635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19 июня 1995 года "О государственном предприятии", а также с целью создания дополнительного производства для эффективной деятельности Республиканского государственного предприятия "Казакстан темiр жолы"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Республиканскому государственному предприятию "Казакстан темiр жолы" Министерства транспорта и коммуникаций Республики Казахстан создать дочернее государственное предприятие на праве хозяйственного ведения "Дирекция по строительству и временной эксплуатации железнодорожной линии Хромтау-Алтынсарино".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