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bfb7b" w14:textId="e3bfb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квалификационных требований по лицензированию деятельности, связанной с разработкой, производством, ремонтом, торговлей, приобретением, коллекционированием, экспонированием гражданских пиротехнических веществ и изделий с их применением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июля 2002 года N 787. Утратило силу постановлением Правительства РК от 13 августа 2007 г. N 692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Правительства РК от 16 июля 2002 г. N 787 утратило силу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постановлением Правительства РК от 13 августа 2007 г.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692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по истечении 21 календарного дня со дня его официального опубликования).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17 апреля 1995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Z952200_ </w:t>
      </w:r>
      <w:r>
        <w:rPr>
          <w:rFonts w:ascii="Times New Roman"/>
          <w:b w:val="false"/>
          <w:i w:val="false"/>
          <w:color w:val="000000"/>
          <w:sz w:val="28"/>
        </w:rPr>
        <w:t>
 "О лицензировании" и от 30 декабря 1998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Z980339_ </w:t>
      </w:r>
      <w:r>
        <w:rPr>
          <w:rFonts w:ascii="Times New Roman"/>
          <w:b w:val="false"/>
          <w:i w:val="false"/>
          <w:color w:val="000000"/>
          <w:sz w:val="28"/>
        </w:rPr>
        <w:t>
 "О государственном контроле за оборотом отдельных видов оружия" Правительство Республики Казахстан постановляет: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квалификационные требования по лицензированию деятельности, связанной с разработкой, производством, ремонтом, торговлей, приобретением, коллекционированием, экспонированием гражданских пиротехнических веществ и изделий с их применением.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подписания и подлежит опубликованию.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Утверждены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постановлением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Республики Казахстан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от 16 июля 2002 года N 787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Квалификационные требования по лицензированию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 деятельности, связанной с разработкой, производством,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 ремонтом, торговлей, приобретением, коллекционированием,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 экспонированием гражданских пиротехнических веществ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  и изделий с их применением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К гражданским пиротехническим веществам и изделиям с их применением (далее - пиротехническим изделиям) относятся пиротехнические смеси, изделия на их основе, предназначенные для производства в технических или бытовых целях эффектов в виде тепла, света, огня, звука, дыма, газа или их комбинаций.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Пиротехнические изделия по степени потенциальной опасности при применении подразделяются на 4 класса: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класс - изделия, у которых в числе опасных факторов отсутствуют ударные волны и разлетающиеся при взрыве осколки, кинетическая энергия движения не более 0,5 Дж, акустическое излучение на расстоянии 0,25 м от изделия не более 125 ДцБ, а радиус опасной зоны по остальным факторам не превышает 0,5 м (бенгальские свечи, хлопушки, фонтаны настольные, вертушки, бабочки);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класс - изделия, у которых в числе опасных факторов отсутствуют ударные волны и разлетающиеся при взрыве осколки, кинетическая энергия движения не более 5 Дж, акустическое излучение на расстоянии 2,5 м от изделия не более 140 ДцБ, а радиус опасной зоны по остальным факторам не превышает 5 м (летающие фейерверки, дымовые фейерверочные изделия, мини-салюты, фонтаны концертные);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класс - изделия, у которых в числе опасных факторов отсутствуют ударные волны и разлетающиеся при взрыве осколки, кинетическая энергия движения не более 20 Дж, акустическое излучение на расстоянии 5 м от изделия не более 140 ДцБ, а радиус опасной зоны по остальным факторам не превышает 20 м (мини-римские свечи, петарды терочные, петарды фитильные и связки петард, наземные фейерверки, мини-ракеты);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 класс - изделия, у которых в числе опасных факторов отсутствуют ударные волны и разлетающиеся при взрыве осколки, а радиус опасной зоны хотя бы по одному из остальных факторов составляет более 20 м (гражданские профессиональные пиротехнические изделия).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Пиротехнические изделия по назначению и условиям применения подразделяются на: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пиротехнические изделия бытового назначения 1-3 класса опасности, свободно продаваемые населению, обращение с которыми не требует специальных знаний и навыков;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пиротехнические изделия технического и специального назначения 4 класса опасности, обращение с которыми требует специальных знаний и навыков исполнителей (пользователей) и (или) обеспечения определенных условий технического оснащения.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пункт 1 внесены изменения - постановлением Правительства РК от 20 января 2004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Квалификационные требования, предъявляемые к заявителю, претендующему на получение лицензии, связанной с разработкой и (или) производством, и (или) ремонтом, и (или) торговлей, и (или) коллекционированием, и (или) экспонированием гражданских пиротехнических веществ и изделий с их применением включают следующее: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физическое лицо, претендующее на получение лицензии, или работник юридического лица, который будет иметь доступ к пиротехническим изделиям, должны иметь свидетельство об окончании курсов, дающих право осуществлять вышеназванные виды деятельности;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наличие у физического лица, претендующего на получение лицензии, или работника юридического лица, который будет иметь доступ к пиротехническим изделиям, медицинских справок об отсутствии противопоказаний, связанных с осуществлением заявляемой деятельности (психическое заболевание, алкоголизм или наркомания);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наличие специально оборудованных помещений для хранения и реализации пиротехнических изделий, соответствующих требованиям правил противопожарной безопасности и обеспечивающих сохранность, строгий учет и возможность проверки наличия учитываемой продукции;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наличие заключения органа противопожарной службы о соответствии условий осуществления лицензируемого вида деятельности требованиям противопожарной безопасности;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наличие заключений органов экологического, горно-технического и санитарного надзора об обеспечении безопасности жизни и здоровья граждан.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пункт 2 внесены изменения - постановлением Правительства РК от 20 января 2004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; от 30 июня 2005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662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Для осуществления деятельности, связанной с разработкой и производством пиротехнических изделий, предъявляются дополнительные требования: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наличие лаборатории для проведения химических исследований пиротехнических изделий и их компонентов;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наличие специально оборудованной территории для проведения контрольных испытаний пиротехнических изделий.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Квалификационные требования, предъявляемые к заявителю, претендующему на получение лицензии, связанной с приобретением пиротехнических изделий, включают следующее: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наличие у заявителя лицензии на право торговли и (или) коллекционирования, и (или) экспонирования пиротехнических изделий;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наличие лица, ответственного за приобретение и сохранность пиротехнических изделий;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наличие у лица, ответственного за приобретение и сохранность пиротехнических изделий, медицинских справок об отсутствии противопоказаний, связанных с осуществлением заявляемой деятельности (психическое заболевание, алкоголизм или наркомания);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наличие специально оборудованного помещения, соответствующего требованиям правил противопожарной безопасности и обеспечивающего сохранность, строгий учет и возможность проверки наличия учитываемой продукции.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Юридическое лицо или индивидуальный предприниматель, имеющий лицензию на виды деятельности, указанные в подпункте 1) пункта 4, приобретает пиротехнические изделия с 1 по 4 класс опасности по лицензии на приобретение (согласно приложению), а пиротехнические изделия с 1 по 3 класс опасности свободно реализует населению без требования лицензии на их приобретение.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Дополнено пунктом 5 - постановлением Правительства РК от 20 января 2004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 Приложение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Дополнено приложением - постановлением Правительства РК от 20 января 2004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 МВД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(наименование органа внутренних дел)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"___" ____________ 20 __г.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Корешок лицензии N ____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Выдано_______________________________________________________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(полное наименование юридического лица,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филиала, представительства, Ф.И.О. индивидуального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предпринимателя, их юридический адрес)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 персональную ответственность 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(Ф.И.О., серия, номер удостоверения личности или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паспорта, кем и когда выдан)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(наименование и количество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гражданских пиротехнических веществ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изделий с их применением)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Действительно в течение шести месяцев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 дня выдачи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М.П.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(Фамилия, инициалы, подпись)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Примечание. Остается в органе внутренних дел,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выдавшем лицензию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(Продолжение бланка)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МВД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(наименование органа внутренних дел)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"___" ____________ 20 __г.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Дубликат лицензии N ____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Выдано_______________________________________________________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(полное наименование юридического лица,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филиала, представительства, Ф.И.О. индивидуального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предпринимателя, их юридический адрес)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 персональную ответственность 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(Ф.И.О., серия, номер удостоверения личности или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паспорта, кем и когда выдан)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(наименование и количество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гражданских пиротехнических веществ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изделий с их применением)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Действительно в течение шести месяцев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 дня выдачи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М.П.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(Фамилия, инициалы, подпись)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Примечание. Остается на руках покупателя. При покупке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пиротехнических изделий торгующей организацией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заполняется на обороте наименование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количество реализованной пиротехнической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продукции.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(Продолжение бланка)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МВД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(наименование органа внутренних дел)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"___" ____________ 20 __г.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 Лицензия N ____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Выдано_______________________________________________________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(полное наименование юридического лица,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филиала, представительства, Ф.И.О. индивидуального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предпринимателя, их юридический адрес)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 персональную ответственность 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(Ф.И.О., серия, номер удостоверения личности или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паспорта, кем и когда выдан)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(наименование и количество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гражданских пиротехнических веществ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изделий с их применением)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Действительно в течение шести месяцев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 дня выдачи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М.П.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(Фамилия, инициалы, подпись)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Примечание. Остается в торгующей организации.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Заполняется на обороте наименование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и количество реализованной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пиротехнической продукции.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Наименование  ! Количество !Страна!  Наименование  ! Количество !Страна!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пиротехнического!------------!проис-!пиротехнического!------------!проис-!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изделия    !коробок!штук!хожде-!     изделия    !коробок!штук!хожде-!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!            !ния   !                !            !ния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"___"_______20___г.                 ! "___"_______20___г.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Штамп торгующей                     !Штамп торгующей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организации_______________________  !организации_______________________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(подпись ответственного  !           (подпись ответственного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лица)           !                   лица)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                                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