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c051" w14:textId="445c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сентября 1999 года N 1408 "Об утверждении Правил использования средств резерва Правительства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индустрии и торговли Республики Казахстан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2000000000 (два миллиарда) тенге для капитализации акционерного общества "Фонд развития малого предпринимательства" в целях реализации Государственной программы развития и поддержки малого предпринимательства в Республике Казахстан на 2004-2006 годы.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Правительства РК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осуществить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