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949f" w14:textId="7be9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Грузией о взаимной правовой помощи по гражданским и уголовным делам и Протокола к Договору между Республикой Казахстан и Грузией о взаимной правовой помощи по гражданским и уголовным делам
от 17 сентября 1996 года"</w:t>
      </w:r>
    </w:p>
    <w:p>
      <w:pPr>
        <w:spacing w:after="0"/>
        <w:ind w:left="0"/>
        <w:jc w:val="both"/>
      </w:pPr>
      <w:r>
        <w:rPr>
          <w:rFonts w:ascii="Times New Roman"/>
          <w:b w:val="false"/>
          <w:i w:val="false"/>
          <w:color w:val="000000"/>
          <w:sz w:val="28"/>
        </w:rPr>
        <w:t>Постановление Правительства Республики Казахстан от 4 августа 2005 года N 812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Грузией о взаимной правовой помощи по гражданским и уголовным делам и Протокола к Договору между Республикой Казахстан и Грузией о взаимной правовой помощи по гражданским и уголовным делам от 17 сентября 1996 года".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ратификации Договора между Республикой Казахстан </w:t>
      </w:r>
      <w:r>
        <w:br/>
      </w:r>
      <w:r>
        <w:rPr>
          <w:rFonts w:ascii="Times New Roman"/>
          <w:b/>
          <w:i w:val="false"/>
          <w:color w:val="000000"/>
        </w:rPr>
        <w:t xml:space="preserve">
и Грузией о взаимной правовой помощи по гражданским </w:t>
      </w:r>
      <w:r>
        <w:br/>
      </w:r>
      <w:r>
        <w:rPr>
          <w:rFonts w:ascii="Times New Roman"/>
          <w:b/>
          <w:i w:val="false"/>
          <w:color w:val="000000"/>
        </w:rPr>
        <w:t xml:space="preserve">
и уголовным делам и Протокола к Договору </w:t>
      </w:r>
      <w:r>
        <w:br/>
      </w:r>
      <w:r>
        <w:rPr>
          <w:rFonts w:ascii="Times New Roman"/>
          <w:b/>
          <w:i w:val="false"/>
          <w:color w:val="000000"/>
        </w:rPr>
        <w:t xml:space="preserve">
между Республикой Казахстан и Грузией о взаимной </w:t>
      </w:r>
      <w:r>
        <w:br/>
      </w:r>
      <w:r>
        <w:rPr>
          <w:rFonts w:ascii="Times New Roman"/>
          <w:b/>
          <w:i w:val="false"/>
          <w:color w:val="000000"/>
        </w:rPr>
        <w:t xml:space="preserve">
правовой помощи по гражданским и уголовным делам </w:t>
      </w:r>
      <w:r>
        <w:br/>
      </w:r>
      <w:r>
        <w:rPr>
          <w:rFonts w:ascii="Times New Roman"/>
          <w:b/>
          <w:i w:val="false"/>
          <w:color w:val="000000"/>
        </w:rPr>
        <w:t xml:space="preserve">
от 17 сентября 1996 года </w:t>
      </w:r>
    </w:p>
    <w:bookmarkEnd w:id="1"/>
    <w:p>
      <w:pPr>
        <w:spacing w:after="0"/>
        <w:ind w:left="0"/>
        <w:jc w:val="both"/>
      </w:pPr>
      <w:r>
        <w:rPr>
          <w:rFonts w:ascii="Times New Roman"/>
          <w:b w:val="false"/>
          <w:i w:val="false"/>
          <w:color w:val="000000"/>
          <w:sz w:val="28"/>
        </w:rPr>
        <w:t xml:space="preserve">     Ратифицировать Договор между Республикой Казахстан и Грузией о взаимной правовой помощи по гражданским и уголовным делам, совершенный в Тбилиси 17 сентября 1996 года, и Протокол к Договору между Республикой Казахстан и Грузией о взаимной правовой помощи по гражданским и уголовным делам от 17 сентября 1996 года, совершенный в Астане 31 марта 2005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Республикой Казахстан и Грузией </w:t>
      </w:r>
      <w:r>
        <w:br/>
      </w:r>
      <w:r>
        <w:rPr>
          <w:rFonts w:ascii="Times New Roman"/>
          <w:b/>
          <w:i w:val="false"/>
          <w:color w:val="000000"/>
        </w:rPr>
        <w:t xml:space="preserve">
о взаимной правовой помощи по гражданским </w:t>
      </w:r>
      <w:r>
        <w:br/>
      </w:r>
      <w:r>
        <w:rPr>
          <w:rFonts w:ascii="Times New Roman"/>
          <w:b/>
          <w:i w:val="false"/>
          <w:color w:val="000000"/>
        </w:rPr>
        <w:t xml:space="preserve">
и уголовным делам </w:t>
      </w:r>
    </w:p>
    <w:bookmarkEnd w:id="2"/>
    <w:p>
      <w:pPr>
        <w:spacing w:after="0"/>
        <w:ind w:left="0"/>
        <w:jc w:val="both"/>
      </w:pPr>
      <w:r>
        <w:rPr>
          <w:rFonts w:ascii="Times New Roman"/>
          <w:b w:val="false"/>
          <w:i w:val="false"/>
          <w:color w:val="000000"/>
          <w:sz w:val="28"/>
        </w:rPr>
        <w:t xml:space="preserve">     Республика Казахстан и Грузия, в дальнейшем именуемые Договаривающиеся Стороны,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 </w:t>
      </w:r>
    </w:p>
    <w:bookmarkStart w:name="z4" w:id="3"/>
    <w:p>
      <w:pPr>
        <w:spacing w:after="0"/>
        <w:ind w:left="0"/>
        <w:jc w:val="left"/>
      </w:pPr>
      <w:r>
        <w:rPr>
          <w:rFonts w:ascii="Times New Roman"/>
          <w:b/>
          <w:i w:val="false"/>
          <w:color w:val="000000"/>
        </w:rPr>
        <w:t xml:space="preserve"> 
ГЛАВА I </w:t>
      </w:r>
      <w:r>
        <w:br/>
      </w:r>
      <w:r>
        <w:rPr>
          <w:rFonts w:ascii="Times New Roman"/>
          <w:b/>
          <w:i w:val="false"/>
          <w:color w:val="000000"/>
        </w:rPr>
        <w:t xml:space="preserve">
ОБЩИЕ ПОЛОЖЕНИЯ </w:t>
      </w:r>
    </w:p>
    <w:bookmarkEnd w:id="3"/>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Правовая защита </w:t>
      </w:r>
    </w:p>
    <w:bookmarkEnd w:id="4"/>
    <w:bookmarkStart w:name="z6" w:id="5"/>
    <w:p>
      <w:pPr>
        <w:spacing w:after="0"/>
        <w:ind w:left="0"/>
        <w:jc w:val="both"/>
      </w:pPr>
      <w:r>
        <w:rPr>
          <w:rFonts w:ascii="Times New Roman"/>
          <w:b w:val="false"/>
          <w:i w:val="false"/>
          <w:color w:val="000000"/>
          <w:sz w:val="28"/>
        </w:rPr>
        <w:t xml:space="preserve">
     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p>
    <w:bookmarkEnd w:id="5"/>
    <w:bookmarkStart w:name="z7" w:id="6"/>
    <w:p>
      <w:pPr>
        <w:spacing w:after="0"/>
        <w:ind w:left="0"/>
        <w:jc w:val="both"/>
      </w:pPr>
      <w:r>
        <w:rPr>
          <w:rFonts w:ascii="Times New Roman"/>
          <w:b w:val="false"/>
          <w:i w:val="false"/>
          <w:color w:val="000000"/>
          <w:sz w:val="28"/>
        </w:rPr>
        <w:t xml:space="preserve">
     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bookmarkEnd w:id="6"/>
    <w:bookmarkStart w:name="z8" w:id="7"/>
    <w:p>
      <w:pPr>
        <w:spacing w:after="0"/>
        <w:ind w:left="0"/>
        <w:jc w:val="both"/>
      </w:pPr>
      <w:r>
        <w:rPr>
          <w:rFonts w:ascii="Times New Roman"/>
          <w:b w:val="false"/>
          <w:i w:val="false"/>
          <w:color w:val="000000"/>
          <w:sz w:val="28"/>
        </w:rPr>
        <w:t xml:space="preserve">
     3. Термин "гражданские дела", употребляемый в настоящем Договоре, включает брачно-семейные, трудовые, наследственные, хозяйственные дела. </w:t>
      </w:r>
    </w:p>
    <w:bookmarkEnd w:id="7"/>
    <w:bookmarkStart w:name="z9" w:id="8"/>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Правовая помощь </w:t>
      </w:r>
    </w:p>
    <w:bookmarkEnd w:id="8"/>
    <w:p>
      <w:pPr>
        <w:spacing w:after="0"/>
        <w:ind w:left="0"/>
        <w:jc w:val="both"/>
      </w:pPr>
      <w:r>
        <w:rPr>
          <w:rFonts w:ascii="Times New Roman"/>
          <w:b w:val="false"/>
          <w:i w:val="false"/>
          <w:color w:val="000000"/>
          <w:sz w:val="28"/>
        </w:rPr>
        <w:t xml:space="preserve">     Органы и учреждения Договаривающихся Сторон, упомянутые в пункте первом статьи 1 настоящего Договора, оказывают взаимную правовую помощь по гражданским и уголовным делам в соответствии со своей компетенцией, определяемой законодательством своей страны. </w:t>
      </w:r>
    </w:p>
    <w:bookmarkStart w:name="z10" w:id="9"/>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Объем правовой помощи </w:t>
      </w:r>
    </w:p>
    <w:bookmarkEnd w:id="9"/>
    <w:p>
      <w:pPr>
        <w:spacing w:after="0"/>
        <w:ind w:left="0"/>
        <w:jc w:val="both"/>
      </w:pPr>
      <w:r>
        <w:rPr>
          <w:rFonts w:ascii="Times New Roman"/>
          <w:b w:val="false"/>
          <w:i w:val="false"/>
          <w:color w:val="000000"/>
          <w:sz w:val="28"/>
        </w:rPr>
        <w:t xml:space="preserve">     Договаривающиеся Стороны оказывают друг другу правовую помощь с соблюдением требований своего законодательства путем: </w:t>
      </w:r>
      <w:r>
        <w:br/>
      </w:r>
      <w:r>
        <w:rPr>
          <w:rFonts w:ascii="Times New Roman"/>
          <w:b w:val="false"/>
          <w:i w:val="false"/>
          <w:color w:val="000000"/>
          <w:sz w:val="28"/>
        </w:rPr>
        <w:t xml:space="preserve">
     - выполнения процессуальных действий; </w:t>
      </w:r>
      <w:r>
        <w:br/>
      </w:r>
      <w:r>
        <w:rPr>
          <w:rFonts w:ascii="Times New Roman"/>
          <w:b w:val="false"/>
          <w:i w:val="false"/>
          <w:color w:val="000000"/>
          <w:sz w:val="28"/>
        </w:rPr>
        <w:t xml:space="preserve">
     - пересылки и вручения документов; </w:t>
      </w:r>
      <w:r>
        <w:br/>
      </w:r>
      <w:r>
        <w:rPr>
          <w:rFonts w:ascii="Times New Roman"/>
          <w:b w:val="false"/>
          <w:i w:val="false"/>
          <w:color w:val="000000"/>
          <w:sz w:val="28"/>
        </w:rPr>
        <w:t xml:space="preserve">
     - передачи вещественных доказательств; </w:t>
      </w:r>
      <w:r>
        <w:br/>
      </w:r>
      <w:r>
        <w:rPr>
          <w:rFonts w:ascii="Times New Roman"/>
          <w:b w:val="false"/>
          <w:i w:val="false"/>
          <w:color w:val="000000"/>
          <w:sz w:val="28"/>
        </w:rPr>
        <w:t xml:space="preserve">
     - направления материалов дела; </w:t>
      </w:r>
      <w:r>
        <w:br/>
      </w:r>
      <w:r>
        <w:rPr>
          <w:rFonts w:ascii="Times New Roman"/>
          <w:b w:val="false"/>
          <w:i w:val="false"/>
          <w:color w:val="000000"/>
          <w:sz w:val="28"/>
        </w:rPr>
        <w:t xml:space="preserve">
     - признания и исполнения судебных решений; </w:t>
      </w:r>
      <w:r>
        <w:br/>
      </w:r>
      <w:r>
        <w:rPr>
          <w:rFonts w:ascii="Times New Roman"/>
          <w:b w:val="false"/>
          <w:i w:val="false"/>
          <w:color w:val="000000"/>
          <w:sz w:val="28"/>
        </w:rPr>
        <w:t xml:space="preserve">
     - обеспечения иска; </w:t>
      </w:r>
      <w:r>
        <w:br/>
      </w:r>
      <w:r>
        <w:rPr>
          <w:rFonts w:ascii="Times New Roman"/>
          <w:b w:val="false"/>
          <w:i w:val="false"/>
          <w:color w:val="000000"/>
          <w:sz w:val="28"/>
        </w:rPr>
        <w:t xml:space="preserve">
     - предоставления запрашивающей Договаривающейся Стороне сведений о судимости; </w:t>
      </w:r>
      <w:r>
        <w:br/>
      </w:r>
      <w:r>
        <w:rPr>
          <w:rFonts w:ascii="Times New Roman"/>
          <w:b w:val="false"/>
          <w:i w:val="false"/>
          <w:color w:val="000000"/>
          <w:sz w:val="28"/>
        </w:rPr>
        <w:t xml:space="preserve">
     - розыска лиц; </w:t>
      </w:r>
      <w:r>
        <w:br/>
      </w:r>
      <w:r>
        <w:rPr>
          <w:rFonts w:ascii="Times New Roman"/>
          <w:b w:val="false"/>
          <w:i w:val="false"/>
          <w:color w:val="000000"/>
          <w:sz w:val="28"/>
        </w:rPr>
        <w:t xml:space="preserve">
     - проведения оперативно-розыскных мероприятий; </w:t>
      </w:r>
      <w:r>
        <w:br/>
      </w:r>
      <w:r>
        <w:rPr>
          <w:rFonts w:ascii="Times New Roman"/>
          <w:b w:val="false"/>
          <w:i w:val="false"/>
          <w:color w:val="000000"/>
          <w:sz w:val="28"/>
        </w:rPr>
        <w:t xml:space="preserve">
     - выдачи лиц, совершивших преступления, для привлечения их к уголовной ответственности или приведения приговора в исполнение. </w:t>
      </w:r>
    </w:p>
    <w:bookmarkStart w:name="z11" w:id="10"/>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Порядок сношений при оказании правовой помощи </w:t>
      </w:r>
    </w:p>
    <w:bookmarkEnd w:id="10"/>
    <w:bookmarkStart w:name="z12" w:id="11"/>
    <w:p>
      <w:pPr>
        <w:spacing w:after="0"/>
        <w:ind w:left="0"/>
        <w:jc w:val="both"/>
      </w:pPr>
      <w:r>
        <w:rPr>
          <w:rFonts w:ascii="Times New Roman"/>
          <w:b w:val="false"/>
          <w:i w:val="false"/>
          <w:color w:val="000000"/>
          <w:sz w:val="28"/>
        </w:rPr>
        <w:t xml:space="preserve">
     1. При обращении с просьбами об оказании правовой помощи по гражданским и уголовным делам суды и другие компетентные учреждения Договаривающихся Сторон сносятся между собой через свои центральные учреждения, если настоящим Договором не установлено иное. </w:t>
      </w:r>
    </w:p>
    <w:bookmarkEnd w:id="11"/>
    <w:bookmarkStart w:name="z13" w:id="12"/>
    <w:p>
      <w:pPr>
        <w:spacing w:after="0"/>
        <w:ind w:left="0"/>
        <w:jc w:val="both"/>
      </w:pPr>
      <w:r>
        <w:rPr>
          <w:rFonts w:ascii="Times New Roman"/>
          <w:b w:val="false"/>
          <w:i w:val="false"/>
          <w:color w:val="000000"/>
          <w:sz w:val="28"/>
        </w:rPr>
        <w:t xml:space="preserve">
     2. К центральным учреждениям, упомянутым в пункте 1 настоящей статьи, относятся: </w:t>
      </w:r>
      <w:r>
        <w:br/>
      </w:r>
      <w:r>
        <w:rPr>
          <w:rFonts w:ascii="Times New Roman"/>
          <w:b w:val="false"/>
          <w:i w:val="false"/>
          <w:color w:val="000000"/>
          <w:sz w:val="28"/>
        </w:rPr>
        <w:t xml:space="preserve">
     со стороны Республики Казахстан - Министерство юстиции Республики Казахстан и Генеральная Прокуратура Республики Казахстан; </w:t>
      </w:r>
      <w:r>
        <w:br/>
      </w:r>
      <w:r>
        <w:rPr>
          <w:rFonts w:ascii="Times New Roman"/>
          <w:b w:val="false"/>
          <w:i w:val="false"/>
          <w:color w:val="000000"/>
          <w:sz w:val="28"/>
        </w:rPr>
        <w:t xml:space="preserve">
     со стороны Грузии - Министерство юстиции Грузии и Прокуратура Грузии. </w:t>
      </w:r>
    </w:p>
    <w:bookmarkEnd w:id="12"/>
    <w:bookmarkStart w:name="z14" w:id="13"/>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Язык </w:t>
      </w:r>
    </w:p>
    <w:bookmarkEnd w:id="13"/>
    <w:bookmarkStart w:name="z15" w:id="14"/>
    <w:p>
      <w:pPr>
        <w:spacing w:after="0"/>
        <w:ind w:left="0"/>
        <w:jc w:val="both"/>
      </w:pPr>
      <w:r>
        <w:rPr>
          <w:rFonts w:ascii="Times New Roman"/>
          <w:b w:val="false"/>
          <w:i w:val="false"/>
          <w:color w:val="000000"/>
          <w:sz w:val="28"/>
        </w:rPr>
        <w:t xml:space="preserve">
     1. Учреждения Договаривающихся Сторон при взаимных сношениях по всем вопросам, затрагиваемым в настоящем Договоре, пользуются государственными языками Договаривающихся Сторон. </w:t>
      </w:r>
    </w:p>
    <w:bookmarkEnd w:id="14"/>
    <w:bookmarkStart w:name="z16" w:id="15"/>
    <w:p>
      <w:pPr>
        <w:spacing w:after="0"/>
        <w:ind w:left="0"/>
        <w:jc w:val="both"/>
      </w:pPr>
      <w:r>
        <w:rPr>
          <w:rFonts w:ascii="Times New Roman"/>
          <w:b w:val="false"/>
          <w:i w:val="false"/>
          <w:color w:val="000000"/>
          <w:sz w:val="28"/>
        </w:rPr>
        <w:t xml:space="preserve">
     2. В качестве рабочего языка может быть использован русский язык. </w:t>
      </w:r>
    </w:p>
    <w:bookmarkEnd w:id="15"/>
    <w:bookmarkStart w:name="z17" w:id="16"/>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Оформление документов </w:t>
      </w:r>
    </w:p>
    <w:bookmarkEnd w:id="16"/>
    <w:bookmarkStart w:name="z18" w:id="17"/>
    <w:p>
      <w:pPr>
        <w:spacing w:after="0"/>
        <w:ind w:left="0"/>
        <w:jc w:val="both"/>
      </w:pPr>
      <w:r>
        <w:rPr>
          <w:rFonts w:ascii="Times New Roman"/>
          <w:b w:val="false"/>
          <w:i w:val="false"/>
          <w:color w:val="000000"/>
          <w:sz w:val="28"/>
        </w:rPr>
        <w:t xml:space="preserve">
     1. Документы, посылаемые компетентными органами Договаривающихся Сторон в порядке оказания правовой помощи, составленные на государственном языке, должны быть переведены на русский язык и подписаны компетентным лицом и удостоверены печатью. </w:t>
      </w:r>
    </w:p>
    <w:bookmarkEnd w:id="17"/>
    <w:bookmarkStart w:name="z19" w:id="18"/>
    <w:p>
      <w:pPr>
        <w:spacing w:after="0"/>
        <w:ind w:left="0"/>
        <w:jc w:val="both"/>
      </w:pPr>
      <w:r>
        <w:rPr>
          <w:rFonts w:ascii="Times New Roman"/>
          <w:b w:val="false"/>
          <w:i w:val="false"/>
          <w:color w:val="000000"/>
          <w:sz w:val="28"/>
        </w:rPr>
        <w:t xml:space="preserve">
     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 </w:t>
      </w:r>
    </w:p>
    <w:bookmarkEnd w:id="18"/>
    <w:bookmarkStart w:name="z20" w:id="1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Форма просьбы (поручения) об оказании правовой помощи </w:t>
      </w:r>
    </w:p>
    <w:bookmarkEnd w:id="19"/>
    <w:p>
      <w:pPr>
        <w:spacing w:after="0"/>
        <w:ind w:left="0"/>
        <w:jc w:val="both"/>
      </w:pPr>
      <w:r>
        <w:rPr>
          <w:rFonts w:ascii="Times New Roman"/>
          <w:b w:val="false"/>
          <w:i w:val="false"/>
          <w:color w:val="000000"/>
          <w:sz w:val="28"/>
        </w:rPr>
        <w:t xml:space="preserve">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r>
        <w:br/>
      </w:r>
      <w:r>
        <w:rPr>
          <w:rFonts w:ascii="Times New Roman"/>
          <w:b w:val="false"/>
          <w:i w:val="false"/>
          <w:color w:val="000000"/>
          <w:sz w:val="28"/>
        </w:rPr>
        <w:t xml:space="preserve">
     а) наименование запрашивающего учреждения; </w:t>
      </w:r>
      <w:r>
        <w:br/>
      </w:r>
      <w:r>
        <w:rPr>
          <w:rFonts w:ascii="Times New Roman"/>
          <w:b w:val="false"/>
          <w:i w:val="false"/>
          <w:color w:val="000000"/>
          <w:sz w:val="28"/>
        </w:rPr>
        <w:t xml:space="preserve">
     б) наименование запрашиваемого учреждения; </w:t>
      </w:r>
      <w:r>
        <w:br/>
      </w:r>
      <w:r>
        <w:rPr>
          <w:rFonts w:ascii="Times New Roman"/>
          <w:b w:val="false"/>
          <w:i w:val="false"/>
          <w:color w:val="000000"/>
          <w:sz w:val="28"/>
        </w:rPr>
        <w:t xml:space="preserve">
     в) наименование дела, по которому запрашивается правовая помощь и содержание просьбы (поручения); </w:t>
      </w:r>
      <w:r>
        <w:br/>
      </w:r>
      <w:r>
        <w:rPr>
          <w:rFonts w:ascii="Times New Roman"/>
          <w:b w:val="false"/>
          <w:i w:val="false"/>
          <w:color w:val="000000"/>
          <w:sz w:val="28"/>
        </w:rPr>
        <w:t xml:space="preserve">
     г) имена и фамилии лиц, имеющих отношение к делу, их гражданство, пол, занятие, местожительство или местопребывание, год и место рождения; наименование и местонахождение юридического лица; </w:t>
      </w:r>
      <w:r>
        <w:br/>
      </w:r>
      <w:r>
        <w:rPr>
          <w:rFonts w:ascii="Times New Roman"/>
          <w:b w:val="false"/>
          <w:i w:val="false"/>
          <w:color w:val="000000"/>
          <w:sz w:val="28"/>
        </w:rPr>
        <w:t xml:space="preserve">
     д) имена, фамилии и адреса представителей лиц, упомянутых в пункте "г" настоящей статьи; </w:t>
      </w:r>
      <w:r>
        <w:br/>
      </w:r>
      <w:r>
        <w:rPr>
          <w:rFonts w:ascii="Times New Roman"/>
          <w:b w:val="false"/>
          <w:i w:val="false"/>
          <w:color w:val="000000"/>
          <w:sz w:val="28"/>
        </w:rPr>
        <w:t xml:space="preserve">
     е) наименование вручаемого документа; </w:t>
      </w:r>
      <w:r>
        <w:br/>
      </w:r>
      <w:r>
        <w:rPr>
          <w:rFonts w:ascii="Times New Roman"/>
          <w:b w:val="false"/>
          <w:i w:val="false"/>
          <w:color w:val="000000"/>
          <w:sz w:val="28"/>
        </w:rPr>
        <w:t xml:space="preserve">
     ж) изложение подлежащих выяснению обстоятельству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 </w:t>
      </w:r>
    </w:p>
    <w:bookmarkStart w:name="z21" w:id="2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Исполнение поручения </w:t>
      </w:r>
    </w:p>
    <w:bookmarkEnd w:id="20"/>
    <w:bookmarkStart w:name="z22" w:id="21"/>
    <w:p>
      <w:pPr>
        <w:spacing w:after="0"/>
        <w:ind w:left="0"/>
        <w:jc w:val="both"/>
      </w:pPr>
      <w:r>
        <w:rPr>
          <w:rFonts w:ascii="Times New Roman"/>
          <w:b w:val="false"/>
          <w:i w:val="false"/>
          <w:color w:val="000000"/>
          <w:sz w:val="28"/>
        </w:rPr>
        <w:t xml:space="preserve">
     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p>
    <w:bookmarkEnd w:id="21"/>
    <w:bookmarkStart w:name="z23" w:id="22"/>
    <w:p>
      <w:pPr>
        <w:spacing w:after="0"/>
        <w:ind w:left="0"/>
        <w:jc w:val="both"/>
      </w:pPr>
      <w:r>
        <w:rPr>
          <w:rFonts w:ascii="Times New Roman"/>
          <w:b w:val="false"/>
          <w:i w:val="false"/>
          <w:color w:val="000000"/>
          <w:sz w:val="28"/>
        </w:rPr>
        <w:t xml:space="preserve">
     2. В случае,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p>
    <w:bookmarkEnd w:id="22"/>
    <w:bookmarkStart w:name="z24" w:id="23"/>
    <w:p>
      <w:pPr>
        <w:spacing w:after="0"/>
        <w:ind w:left="0"/>
        <w:jc w:val="both"/>
      </w:pPr>
      <w:r>
        <w:rPr>
          <w:rFonts w:ascii="Times New Roman"/>
          <w:b w:val="false"/>
          <w:i w:val="false"/>
          <w:color w:val="000000"/>
          <w:sz w:val="28"/>
        </w:rPr>
        <w:t xml:space="preserve">
     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или потребовать от запрашивающего учреждения Договаривающейся Стороны предоставить дополнительные сведения. </w:t>
      </w:r>
    </w:p>
    <w:bookmarkEnd w:id="23"/>
    <w:bookmarkStart w:name="z25" w:id="24"/>
    <w:p>
      <w:pPr>
        <w:spacing w:after="0"/>
        <w:ind w:left="0"/>
        <w:jc w:val="both"/>
      </w:pPr>
      <w:r>
        <w:rPr>
          <w:rFonts w:ascii="Times New Roman"/>
          <w:b w:val="false"/>
          <w:i w:val="false"/>
          <w:color w:val="000000"/>
          <w:sz w:val="28"/>
        </w:rPr>
        <w:t xml:space="preserve">
     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препятствующие исполнению поручения, а также вернуть все направленные запрашивающим учреждением Договаривающейся Стороны документы. </w:t>
      </w:r>
    </w:p>
    <w:bookmarkEnd w:id="24"/>
    <w:bookmarkStart w:name="z26" w:id="25"/>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Уведомление о результатах исполнения </w:t>
      </w:r>
    </w:p>
    <w:bookmarkEnd w:id="25"/>
    <w:bookmarkStart w:name="z27" w:id="26"/>
    <w:p>
      <w:pPr>
        <w:spacing w:after="0"/>
        <w:ind w:left="0"/>
        <w:jc w:val="both"/>
      </w:pPr>
      <w:r>
        <w:rPr>
          <w:rFonts w:ascii="Times New Roman"/>
          <w:b w:val="false"/>
          <w:i w:val="false"/>
          <w:color w:val="000000"/>
          <w:sz w:val="28"/>
        </w:rPr>
        <w:t xml:space="preserve">
     1. Запрашиваемое учреждение обязано в порядке, предусмотренном в статье 4 настоящего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p>
    <w:bookmarkEnd w:id="26"/>
    <w:bookmarkStart w:name="z28" w:id="27"/>
    <w:p>
      <w:pPr>
        <w:spacing w:after="0"/>
        <w:ind w:left="0"/>
        <w:jc w:val="both"/>
      </w:pPr>
      <w:r>
        <w:rPr>
          <w:rFonts w:ascii="Times New Roman"/>
          <w:b w:val="false"/>
          <w:i w:val="false"/>
          <w:color w:val="000000"/>
          <w:sz w:val="28"/>
        </w:rPr>
        <w:t xml:space="preserve">
     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r>
        <w:br/>
      </w:r>
      <w:r>
        <w:rPr>
          <w:rFonts w:ascii="Times New Roman"/>
          <w:b w:val="false"/>
          <w:i w:val="false"/>
          <w:color w:val="000000"/>
          <w:sz w:val="28"/>
        </w:rPr>
        <w:t xml:space="preserve">
     Документ, подтверждающий исполнение поручения, должен быть скреплен официальной печатью запрашиваемого учреждения, исполнившего поручение. </w:t>
      </w:r>
    </w:p>
    <w:bookmarkEnd w:id="27"/>
    <w:bookmarkStart w:name="z29" w:id="28"/>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Вручение документов через дипломатические </w:t>
      </w:r>
      <w:r>
        <w:br/>
      </w:r>
      <w:r>
        <w:rPr>
          <w:rFonts w:ascii="Times New Roman"/>
          <w:b/>
          <w:i w:val="false"/>
          <w:color w:val="000000"/>
        </w:rPr>
        <w:t xml:space="preserve">
представительства или консульские учреждения </w:t>
      </w:r>
    </w:p>
    <w:bookmarkEnd w:id="28"/>
    <w:p>
      <w:pPr>
        <w:spacing w:after="0"/>
        <w:ind w:left="0"/>
        <w:jc w:val="both"/>
      </w:pPr>
      <w:r>
        <w:rPr>
          <w:rFonts w:ascii="Times New Roman"/>
          <w:b w:val="false"/>
          <w:i w:val="false"/>
          <w:color w:val="000000"/>
          <w:sz w:val="28"/>
        </w:rPr>
        <w:t xml:space="preserve">     По поручению компетентных органов дипломатические представительства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Эти действия, однако не могут содержать мер принудительного характера и противоречить национальному законодательству страны пребывания. </w:t>
      </w:r>
    </w:p>
    <w:bookmarkStart w:name="z30" w:id="29"/>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Подтверждение вручения документов </w:t>
      </w:r>
    </w:p>
    <w:bookmarkEnd w:id="29"/>
    <w:p>
      <w:pPr>
        <w:spacing w:after="0"/>
        <w:ind w:left="0"/>
        <w:jc w:val="both"/>
      </w:pPr>
      <w:r>
        <w:rPr>
          <w:rFonts w:ascii="Times New Roman"/>
          <w:b w:val="false"/>
          <w:i w:val="false"/>
          <w:color w:val="000000"/>
          <w:sz w:val="28"/>
        </w:rPr>
        <w:t xml:space="preserve">     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учреждением иным документом, в котором должны быть указаны способ, место и время вручения. </w:t>
      </w:r>
    </w:p>
    <w:bookmarkStart w:name="z31" w:id="30"/>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Вызов за границу свидетеля, потерпевшего и эксперта </w:t>
      </w:r>
    </w:p>
    <w:bookmarkEnd w:id="30"/>
    <w:p>
      <w:pPr>
        <w:spacing w:after="0"/>
        <w:ind w:left="0"/>
        <w:jc w:val="both"/>
      </w:pPr>
      <w:r>
        <w:rPr>
          <w:rFonts w:ascii="Times New Roman"/>
          <w:b w:val="false"/>
          <w:i w:val="false"/>
          <w:color w:val="000000"/>
          <w:sz w:val="28"/>
        </w:rPr>
        <w:t xml:space="preserve">     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следует обратиться к соответствующему учреждению этой Договаривающейся Стороны с поручением о вручении повестки. </w:t>
      </w:r>
    </w:p>
    <w:bookmarkStart w:name="z32" w:id="31"/>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Гарантии в отношении свидетелей, </w:t>
      </w:r>
      <w:r>
        <w:br/>
      </w:r>
      <w:r>
        <w:rPr>
          <w:rFonts w:ascii="Times New Roman"/>
          <w:b/>
          <w:i w:val="false"/>
          <w:color w:val="000000"/>
        </w:rPr>
        <w:t xml:space="preserve">
потерпевших и экспертов </w:t>
      </w:r>
    </w:p>
    <w:bookmarkEnd w:id="31"/>
    <w:bookmarkStart w:name="z33" w:id="32"/>
    <w:p>
      <w:pPr>
        <w:spacing w:after="0"/>
        <w:ind w:left="0"/>
        <w:jc w:val="both"/>
      </w:pPr>
      <w:r>
        <w:rPr>
          <w:rFonts w:ascii="Times New Roman"/>
          <w:b w:val="false"/>
          <w:i w:val="false"/>
          <w:color w:val="000000"/>
          <w:sz w:val="28"/>
        </w:rPr>
        <w:t xml:space="preserve">
     1. Свидетель, потерпевший или эксперт, явившийся по вызову суда или других компетентных учреждений запрашивающей Договаривающейся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p>
    <w:bookmarkEnd w:id="32"/>
    <w:bookmarkStart w:name="z34" w:id="33"/>
    <w:p>
      <w:pPr>
        <w:spacing w:after="0"/>
        <w:ind w:left="0"/>
        <w:jc w:val="both"/>
      </w:pPr>
      <w:r>
        <w:rPr>
          <w:rFonts w:ascii="Times New Roman"/>
          <w:b w:val="false"/>
          <w:i w:val="false"/>
          <w:color w:val="000000"/>
          <w:sz w:val="28"/>
        </w:rPr>
        <w:t xml:space="preserve">
     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p>
    <w:bookmarkEnd w:id="33"/>
    <w:bookmarkStart w:name="z35" w:id="34"/>
    <w:p>
      <w:pPr>
        <w:spacing w:after="0"/>
        <w:ind w:left="0"/>
        <w:jc w:val="both"/>
      </w:pPr>
      <w:r>
        <w:rPr>
          <w:rFonts w:ascii="Times New Roman"/>
          <w:b w:val="false"/>
          <w:i w:val="false"/>
          <w:color w:val="000000"/>
          <w:sz w:val="28"/>
        </w:rPr>
        <w:t xml:space="preserve">
     3. Свидетель, потерпевший или эксперт утрачивают предоставляемые пунктом 1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p>
    <w:bookmarkEnd w:id="34"/>
    <w:bookmarkStart w:name="z36" w:id="35"/>
    <w:p>
      <w:pPr>
        <w:spacing w:after="0"/>
        <w:ind w:left="0"/>
        <w:jc w:val="both"/>
      </w:pPr>
      <w:r>
        <w:rPr>
          <w:rFonts w:ascii="Times New Roman"/>
          <w:b w:val="false"/>
          <w:i w:val="false"/>
          <w:color w:val="000000"/>
          <w:sz w:val="28"/>
        </w:rPr>
        <w:t xml:space="preserve">
     4. Упомянутый в пункте 1 настоящей статьи вызов передается в порядке, предусмотренном в статье 4 настоящего Договора. Вызов не должен содержать угрозы применения принудительных мер. </w:t>
      </w:r>
    </w:p>
    <w:bookmarkEnd w:id="35"/>
    <w:bookmarkStart w:name="z37" w:id="3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Расходы, связанные с оказанием правовой помощи </w:t>
      </w:r>
    </w:p>
    <w:bookmarkEnd w:id="36"/>
    <w:bookmarkStart w:name="z38" w:id="37"/>
    <w:p>
      <w:pPr>
        <w:spacing w:after="0"/>
        <w:ind w:left="0"/>
        <w:jc w:val="both"/>
      </w:pPr>
      <w:r>
        <w:rPr>
          <w:rFonts w:ascii="Times New Roman"/>
          <w:b w:val="false"/>
          <w:i w:val="false"/>
          <w:color w:val="000000"/>
          <w:sz w:val="28"/>
        </w:rPr>
        <w:t xml:space="preserve">
     1. Договаривающиеся Стороны оказывают правовую помощь бесплатно. </w:t>
      </w:r>
    </w:p>
    <w:bookmarkEnd w:id="37"/>
    <w:bookmarkStart w:name="z39" w:id="38"/>
    <w:p>
      <w:pPr>
        <w:spacing w:after="0"/>
        <w:ind w:left="0"/>
        <w:jc w:val="both"/>
      </w:pPr>
      <w:r>
        <w:rPr>
          <w:rFonts w:ascii="Times New Roman"/>
          <w:b w:val="false"/>
          <w:i w:val="false"/>
          <w:color w:val="000000"/>
          <w:sz w:val="28"/>
        </w:rPr>
        <w:t xml:space="preserve">
     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 </w:t>
      </w:r>
    </w:p>
    <w:bookmarkEnd w:id="38"/>
    <w:bookmarkStart w:name="z40" w:id="39"/>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Отказ от правовой помощи </w:t>
      </w:r>
    </w:p>
    <w:bookmarkEnd w:id="39"/>
    <w:p>
      <w:pPr>
        <w:spacing w:after="0"/>
        <w:ind w:left="0"/>
        <w:jc w:val="both"/>
      </w:pPr>
      <w:r>
        <w:rPr>
          <w:rFonts w:ascii="Times New Roman"/>
          <w:b w:val="false"/>
          <w:i w:val="false"/>
          <w:color w:val="000000"/>
          <w:sz w:val="28"/>
        </w:rPr>
        <w:t xml:space="preserve">     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 </w:t>
      </w:r>
    </w:p>
    <w:bookmarkStart w:name="z41" w:id="40"/>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Законодательство, применяемое при оказании правовой помощи </w:t>
      </w:r>
    </w:p>
    <w:bookmarkEnd w:id="40"/>
    <w:p>
      <w:pPr>
        <w:spacing w:after="0"/>
        <w:ind w:left="0"/>
        <w:jc w:val="both"/>
      </w:pPr>
      <w:r>
        <w:rPr>
          <w:rFonts w:ascii="Times New Roman"/>
          <w:b w:val="false"/>
          <w:i w:val="false"/>
          <w:color w:val="000000"/>
          <w:sz w:val="28"/>
        </w:rPr>
        <w:t xml:space="preserve">     При оказании правовой помощи запрашиваемое учреждение применяет законодательство своего государства. </w:t>
      </w:r>
      <w:r>
        <w:br/>
      </w:r>
      <w:r>
        <w:rPr>
          <w:rFonts w:ascii="Times New Roman"/>
          <w:b w:val="false"/>
          <w:i w:val="false"/>
          <w:color w:val="000000"/>
          <w:sz w:val="28"/>
        </w:rPr>
        <w:t xml:space="preserve">
     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 </w:t>
      </w:r>
    </w:p>
    <w:bookmarkStart w:name="z42" w:id="41"/>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Объем юридической информации </w:t>
      </w:r>
    </w:p>
    <w:bookmarkEnd w:id="41"/>
    <w:p>
      <w:pPr>
        <w:spacing w:after="0"/>
        <w:ind w:left="0"/>
        <w:jc w:val="both"/>
      </w:pPr>
      <w:r>
        <w:rPr>
          <w:rFonts w:ascii="Times New Roman"/>
          <w:b w:val="false"/>
          <w:i w:val="false"/>
          <w:color w:val="000000"/>
          <w:sz w:val="28"/>
        </w:rPr>
        <w:t xml:space="preserve">     Договаривающиеся Стороны по просьбе предоставляют друг другу информацию о действующем или действовавшем законодательстве и о практике его применения. </w:t>
      </w:r>
    </w:p>
    <w:bookmarkStart w:name="z43" w:id="42"/>
    <w:p>
      <w:pPr>
        <w:spacing w:after="0"/>
        <w:ind w:left="0"/>
        <w:jc w:val="left"/>
      </w:pPr>
      <w:r>
        <w:rPr>
          <w:rFonts w:ascii="Times New Roman"/>
          <w:b/>
          <w:i w:val="false"/>
          <w:color w:val="000000"/>
        </w:rPr>
        <w:t xml:space="preserve"> 
ГЛАВА II </w:t>
      </w:r>
      <w:r>
        <w:br/>
      </w:r>
      <w:r>
        <w:rPr>
          <w:rFonts w:ascii="Times New Roman"/>
          <w:b/>
          <w:i w:val="false"/>
          <w:color w:val="000000"/>
        </w:rPr>
        <w:t xml:space="preserve">
ПРАВОВАЯ ПОМОЩЬ ПО ГРАЖДАНСКИМ ДЕЛАМ </w:t>
      </w:r>
    </w:p>
    <w:bookmarkEnd w:id="42"/>
    <w:bookmarkStart w:name="z44" w:id="43"/>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Объем правовой помощи </w:t>
      </w:r>
    </w:p>
    <w:bookmarkEnd w:id="43"/>
    <w:p>
      <w:pPr>
        <w:spacing w:after="0"/>
        <w:ind w:left="0"/>
        <w:jc w:val="both"/>
      </w:pPr>
      <w:r>
        <w:rPr>
          <w:rFonts w:ascii="Times New Roman"/>
          <w:b w:val="false"/>
          <w:i w:val="false"/>
          <w:color w:val="000000"/>
          <w:sz w:val="28"/>
        </w:rPr>
        <w:t xml:space="preserve">     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 </w:t>
      </w:r>
    </w:p>
    <w:bookmarkStart w:name="z45" w:id="44"/>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Компетенция судов </w:t>
      </w:r>
    </w:p>
    <w:bookmarkEnd w:id="44"/>
    <w:bookmarkStart w:name="z46" w:id="45"/>
    <w:p>
      <w:pPr>
        <w:spacing w:after="0"/>
        <w:ind w:left="0"/>
        <w:jc w:val="both"/>
      </w:pPr>
      <w:r>
        <w:rPr>
          <w:rFonts w:ascii="Times New Roman"/>
          <w:b w:val="false"/>
          <w:i w:val="false"/>
          <w:color w:val="000000"/>
          <w:sz w:val="28"/>
        </w:rPr>
        <w:t xml:space="preserve">
     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или филиал. </w:t>
      </w:r>
    </w:p>
    <w:bookmarkEnd w:id="45"/>
    <w:bookmarkStart w:name="z47" w:id="46"/>
    <w:p>
      <w:pPr>
        <w:spacing w:after="0"/>
        <w:ind w:left="0"/>
        <w:jc w:val="both"/>
      </w:pPr>
      <w:r>
        <w:rPr>
          <w:rFonts w:ascii="Times New Roman"/>
          <w:b w:val="false"/>
          <w:i w:val="false"/>
          <w:color w:val="000000"/>
          <w:sz w:val="28"/>
        </w:rPr>
        <w:t xml:space="preserve">
     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 </w:t>
      </w:r>
    </w:p>
    <w:bookmarkEnd w:id="46"/>
    <w:bookmarkStart w:name="z48" w:id="47"/>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Оплата судебных расходов </w:t>
      </w:r>
    </w:p>
    <w:bookmarkEnd w:id="47"/>
    <w:bookmarkStart w:name="z49" w:id="48"/>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p>
    <w:bookmarkEnd w:id="48"/>
    <w:bookmarkStart w:name="z50" w:id="49"/>
    <w:p>
      <w:pPr>
        <w:spacing w:after="0"/>
        <w:ind w:left="0"/>
        <w:jc w:val="both"/>
      </w:pPr>
      <w:r>
        <w:rPr>
          <w:rFonts w:ascii="Times New Roman"/>
          <w:b w:val="false"/>
          <w:i w:val="false"/>
          <w:color w:val="000000"/>
          <w:sz w:val="28"/>
        </w:rPr>
        <w:t xml:space="preserve">
     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национальном законодательством. </w:t>
      </w:r>
    </w:p>
    <w:bookmarkEnd w:id="49"/>
    <w:bookmarkStart w:name="z51" w:id="50"/>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Полное или частичное освобождение </w:t>
      </w:r>
      <w:r>
        <w:br/>
      </w:r>
      <w:r>
        <w:rPr>
          <w:rFonts w:ascii="Times New Roman"/>
          <w:b/>
          <w:i w:val="false"/>
          <w:color w:val="000000"/>
        </w:rPr>
        <w:t xml:space="preserve">
от оплаты судебных расходов </w:t>
      </w:r>
    </w:p>
    <w:bookmarkEnd w:id="50"/>
    <w:bookmarkStart w:name="z52" w:id="51"/>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bookmarkEnd w:id="51"/>
    <w:bookmarkStart w:name="z53" w:id="52"/>
    <w:p>
      <w:pPr>
        <w:spacing w:after="0"/>
        <w:ind w:left="0"/>
        <w:jc w:val="both"/>
      </w:pPr>
      <w:r>
        <w:rPr>
          <w:rFonts w:ascii="Times New Roman"/>
          <w:b w:val="false"/>
          <w:i w:val="false"/>
          <w:color w:val="000000"/>
          <w:sz w:val="28"/>
        </w:rPr>
        <w:t xml:space="preserve">
     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по месту пребывания документы, удостоверяющие его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bookmarkEnd w:id="52"/>
    <w:bookmarkStart w:name="z54" w:id="53"/>
    <w:p>
      <w:pPr>
        <w:spacing w:after="0"/>
        <w:ind w:left="0"/>
        <w:jc w:val="both"/>
      </w:pPr>
      <w:r>
        <w:rPr>
          <w:rFonts w:ascii="Times New Roman"/>
          <w:b w:val="false"/>
          <w:i w:val="false"/>
          <w:color w:val="000000"/>
          <w:sz w:val="28"/>
        </w:rPr>
        <w:t xml:space="preserve">
     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 </w:t>
      </w:r>
    </w:p>
    <w:bookmarkEnd w:id="53"/>
    <w:bookmarkStart w:name="z55" w:id="54"/>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Решения, подлежащие признанию и исполнению </w:t>
      </w:r>
    </w:p>
    <w:bookmarkEnd w:id="54"/>
    <w:bookmarkStart w:name="z56" w:id="55"/>
    <w:p>
      <w:pPr>
        <w:spacing w:after="0"/>
        <w:ind w:left="0"/>
        <w:jc w:val="both"/>
      </w:pPr>
      <w:r>
        <w:rPr>
          <w:rFonts w:ascii="Times New Roman"/>
          <w:b w:val="false"/>
          <w:i w:val="false"/>
          <w:color w:val="000000"/>
          <w:sz w:val="28"/>
        </w:rPr>
        <w:t xml:space="preserve">
     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одной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другой Договаривающейся Стороны на условиях, установленных настоящим Договором. </w:t>
      </w:r>
    </w:p>
    <w:bookmarkEnd w:id="55"/>
    <w:bookmarkStart w:name="z57" w:id="56"/>
    <w:p>
      <w:pPr>
        <w:spacing w:after="0"/>
        <w:ind w:left="0"/>
        <w:jc w:val="both"/>
      </w:pPr>
      <w:r>
        <w:rPr>
          <w:rFonts w:ascii="Times New Roman"/>
          <w:b w:val="false"/>
          <w:i w:val="false"/>
          <w:color w:val="000000"/>
          <w:sz w:val="28"/>
        </w:rPr>
        <w:t xml:space="preserve">
     2. Термин "судебные решения", употребляемый по тексту настоящего Договора, означает: </w:t>
      </w:r>
      <w:r>
        <w:br/>
      </w:r>
      <w:r>
        <w:rPr>
          <w:rFonts w:ascii="Times New Roman"/>
          <w:b w:val="false"/>
          <w:i w:val="false"/>
          <w:color w:val="000000"/>
          <w:sz w:val="28"/>
        </w:rPr>
        <w:t xml:space="preserve">
     в Республике Казахстан - решение, определение, постановление суда (судьи), мировое соглашение по гражданскому и хозяйственному делам, а также приговор в части возмещения ущерба по уголовному делу; </w:t>
      </w:r>
      <w:r>
        <w:br/>
      </w:r>
      <w:r>
        <w:rPr>
          <w:rFonts w:ascii="Times New Roman"/>
          <w:b w:val="false"/>
          <w:i w:val="false"/>
          <w:color w:val="000000"/>
          <w:sz w:val="28"/>
        </w:rPr>
        <w:t xml:space="preserve">
     в Грузии - решения по гражданским (в том числе хозяйственным) делам; мировые соглашения, заключенные в судах; приговоры в части, касающейся возмещения ущерба, причиненного преступлением; документы о признании отцовства и алиментных обязательств; документы, имеющие исполнительную надпись; решения об уплате судебных расходов. </w:t>
      </w:r>
    </w:p>
    <w:bookmarkEnd w:id="56"/>
    <w:bookmarkStart w:name="z58" w:id="57"/>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Ходатайство о признании и исполнении судебного решения </w:t>
      </w:r>
    </w:p>
    <w:bookmarkEnd w:id="57"/>
    <w:bookmarkStart w:name="z59" w:id="58"/>
    <w:p>
      <w:pPr>
        <w:spacing w:after="0"/>
        <w:ind w:left="0"/>
        <w:jc w:val="both"/>
      </w:pPr>
      <w:r>
        <w:rPr>
          <w:rFonts w:ascii="Times New Roman"/>
          <w:b w:val="false"/>
          <w:i w:val="false"/>
          <w:color w:val="000000"/>
          <w:sz w:val="28"/>
        </w:rPr>
        <w:t xml:space="preserve">
     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статье 4 настоящего Договора. Заявитель может подать ходатайство и непосредственно суду другой Договаривающейся Стороны. </w:t>
      </w:r>
    </w:p>
    <w:bookmarkEnd w:id="58"/>
    <w:bookmarkStart w:name="z60" w:id="59"/>
    <w:p>
      <w:pPr>
        <w:spacing w:after="0"/>
        <w:ind w:left="0"/>
        <w:jc w:val="both"/>
      </w:pPr>
      <w:r>
        <w:rPr>
          <w:rFonts w:ascii="Times New Roman"/>
          <w:b w:val="false"/>
          <w:i w:val="false"/>
          <w:color w:val="000000"/>
          <w:sz w:val="28"/>
        </w:rPr>
        <w:t xml:space="preserve">
     2. Ходатайство о признании и исполнении судебного решения должно быть препровождено следующими документами: </w:t>
      </w:r>
      <w:r>
        <w:br/>
      </w:r>
      <w:r>
        <w:rPr>
          <w:rFonts w:ascii="Times New Roman"/>
          <w:b w:val="false"/>
          <w:i w:val="false"/>
          <w:color w:val="000000"/>
          <w:sz w:val="28"/>
        </w:rPr>
        <w:t xml:space="preserve">
     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r>
        <w:br/>
      </w:r>
      <w:r>
        <w:rPr>
          <w:rFonts w:ascii="Times New Roman"/>
          <w:b w:val="false"/>
          <w:i w:val="false"/>
          <w:color w:val="000000"/>
          <w:sz w:val="28"/>
        </w:rPr>
        <w:t xml:space="preserve">
     б) документом суда об исполненной части решения на территории запрашивающей Договаривающейся Стороны; </w:t>
      </w:r>
      <w:r>
        <w:br/>
      </w:r>
      <w:r>
        <w:rPr>
          <w:rFonts w:ascii="Times New Roman"/>
          <w:b w:val="false"/>
          <w:i w:val="false"/>
          <w:color w:val="000000"/>
          <w:sz w:val="28"/>
        </w:rPr>
        <w:t xml:space="preserve">
     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r>
        <w:br/>
      </w:r>
      <w:r>
        <w:rPr>
          <w:rFonts w:ascii="Times New Roman"/>
          <w:b w:val="false"/>
          <w:i w:val="false"/>
          <w:color w:val="000000"/>
          <w:sz w:val="28"/>
        </w:rPr>
        <w:t xml:space="preserve">
     г) заверенным переводом упомянутого в настоящей статье ходатайства и прилагаемых к нему документов. </w:t>
      </w:r>
    </w:p>
    <w:bookmarkEnd w:id="59"/>
    <w:bookmarkStart w:name="z61" w:id="60"/>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Порядок признания и исполнения судебного решения </w:t>
      </w:r>
    </w:p>
    <w:bookmarkEnd w:id="60"/>
    <w:bookmarkStart w:name="z62" w:id="61"/>
    <w:p>
      <w:pPr>
        <w:spacing w:after="0"/>
        <w:ind w:left="0"/>
        <w:jc w:val="both"/>
      </w:pPr>
      <w:r>
        <w:rPr>
          <w:rFonts w:ascii="Times New Roman"/>
          <w:b w:val="false"/>
          <w:i w:val="false"/>
          <w:color w:val="000000"/>
          <w:sz w:val="28"/>
        </w:rPr>
        <w:t xml:space="preserve">
     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bookmarkEnd w:id="61"/>
    <w:bookmarkStart w:name="z63" w:id="62"/>
    <w:p>
      <w:pPr>
        <w:spacing w:after="0"/>
        <w:ind w:left="0"/>
        <w:jc w:val="both"/>
      </w:pPr>
      <w:r>
        <w:rPr>
          <w:rFonts w:ascii="Times New Roman"/>
          <w:b w:val="false"/>
          <w:i w:val="false"/>
          <w:color w:val="000000"/>
          <w:sz w:val="28"/>
        </w:rPr>
        <w:t xml:space="preserve">
     2. Суд, к которому обращено ходатайство, не обсуждает решение по существу, а рассматривает его только на предмет соответствия требованиям настоящего Договора. </w:t>
      </w:r>
    </w:p>
    <w:bookmarkEnd w:id="62"/>
    <w:bookmarkStart w:name="z64" w:id="63"/>
    <w:p>
      <w:pPr>
        <w:spacing w:after="0"/>
        <w:ind w:left="0"/>
        <w:jc w:val="both"/>
      </w:pPr>
      <w:r>
        <w:rPr>
          <w:rFonts w:ascii="Times New Roman"/>
          <w:b w:val="false"/>
          <w:i w:val="false"/>
          <w:color w:val="000000"/>
          <w:sz w:val="28"/>
        </w:rPr>
        <w:t xml:space="preserve">
     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 </w:t>
      </w:r>
    </w:p>
    <w:bookmarkEnd w:id="63"/>
    <w:bookmarkStart w:name="z65" w:id="64"/>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Юридическая сила признания и исполнения </w:t>
      </w:r>
    </w:p>
    <w:bookmarkEnd w:id="64"/>
    <w:p>
      <w:pPr>
        <w:spacing w:after="0"/>
        <w:ind w:left="0"/>
        <w:jc w:val="both"/>
      </w:pPr>
      <w:r>
        <w:rPr>
          <w:rFonts w:ascii="Times New Roman"/>
          <w:b w:val="false"/>
          <w:i w:val="false"/>
          <w:color w:val="000000"/>
          <w:sz w:val="28"/>
        </w:rPr>
        <w:t xml:space="preserve">     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 </w:t>
      </w:r>
    </w:p>
    <w:bookmarkStart w:name="z66" w:id="65"/>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Отказ в признании и исполнении решения </w:t>
      </w:r>
    </w:p>
    <w:bookmarkEnd w:id="65"/>
    <w:bookmarkStart w:name="z67" w:id="66"/>
    <w:p>
      <w:pPr>
        <w:spacing w:after="0"/>
        <w:ind w:left="0"/>
        <w:jc w:val="both"/>
      </w:pPr>
      <w:r>
        <w:rPr>
          <w:rFonts w:ascii="Times New Roman"/>
          <w:b w:val="false"/>
          <w:i w:val="false"/>
          <w:color w:val="000000"/>
          <w:sz w:val="28"/>
        </w:rPr>
        <w:t xml:space="preserve">
     1. В признании и исполнении судебного решения, за исключением арбитражных решений, может быть отказано в одном из следующих случаев: </w:t>
      </w:r>
      <w:r>
        <w:br/>
      </w:r>
      <w:r>
        <w:rPr>
          <w:rFonts w:ascii="Times New Roman"/>
          <w:b w:val="false"/>
          <w:i w:val="false"/>
          <w:color w:val="000000"/>
          <w:sz w:val="28"/>
        </w:rPr>
        <w:t xml:space="preserve">
     1.1. если в соответствии с национальным законодательством Договаривающейся Стороны, где вынесено решение, это решение не вступило в законную силу и не подлежит исполнению; </w:t>
      </w:r>
      <w:r>
        <w:br/>
      </w:r>
      <w:r>
        <w:rPr>
          <w:rFonts w:ascii="Times New Roman"/>
          <w:b w:val="false"/>
          <w:i w:val="false"/>
          <w:color w:val="000000"/>
          <w:sz w:val="28"/>
        </w:rPr>
        <w:t xml:space="preserve">
     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r>
        <w:br/>
      </w:r>
      <w:r>
        <w:rPr>
          <w:rFonts w:ascii="Times New Roman"/>
          <w:b w:val="false"/>
          <w:i w:val="false"/>
          <w:color w:val="000000"/>
          <w:sz w:val="28"/>
        </w:rPr>
        <w:t xml:space="preserve">
     1.3. если не принявшей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r>
        <w:br/>
      </w:r>
      <w:r>
        <w:rPr>
          <w:rFonts w:ascii="Times New Roman"/>
          <w:b w:val="false"/>
          <w:i w:val="false"/>
          <w:color w:val="000000"/>
          <w:sz w:val="28"/>
        </w:rPr>
        <w:t xml:space="preserve">
     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там на рассмотрении, или уже признано вступившее в законную силу решение третьего государства по этому делу; </w:t>
      </w:r>
    </w:p>
    <w:bookmarkEnd w:id="66"/>
    <w:bookmarkStart w:name="z68" w:id="67"/>
    <w:p>
      <w:pPr>
        <w:spacing w:after="0"/>
        <w:ind w:left="0"/>
        <w:jc w:val="both"/>
      </w:pPr>
      <w:r>
        <w:rPr>
          <w:rFonts w:ascii="Times New Roman"/>
          <w:b w:val="false"/>
          <w:i w:val="false"/>
          <w:color w:val="000000"/>
          <w:sz w:val="28"/>
        </w:rPr>
        <w:t xml:space="preserve">
     2. В признании арбитражного решения может быть отказано, если: </w:t>
      </w:r>
      <w:r>
        <w:br/>
      </w:r>
      <w:r>
        <w:rPr>
          <w:rFonts w:ascii="Times New Roman"/>
          <w:b w:val="false"/>
          <w:i w:val="false"/>
          <w:color w:val="000000"/>
          <w:sz w:val="28"/>
        </w:rPr>
        <w:t xml:space="preserve">
     2.1. по закону Договаривающейся Стороны, где должно исполняться решение, такое дело не может быть предметом арбитражного разбирательства; </w:t>
      </w:r>
      <w:r>
        <w:br/>
      </w:r>
      <w:r>
        <w:rPr>
          <w:rFonts w:ascii="Times New Roman"/>
          <w:b w:val="false"/>
          <w:i w:val="false"/>
          <w:color w:val="000000"/>
          <w:sz w:val="28"/>
        </w:rPr>
        <w:t xml:space="preserve">
     2.2. арбитражное решение вынесено по спору, не предусмотренному или не подподающему под условия арбитражного соглашения или арбитражной оговорки в договоре; </w:t>
      </w:r>
      <w:r>
        <w:br/>
      </w:r>
      <w:r>
        <w:rPr>
          <w:rFonts w:ascii="Times New Roman"/>
          <w:b w:val="false"/>
          <w:i w:val="false"/>
          <w:color w:val="000000"/>
          <w:sz w:val="28"/>
        </w:rPr>
        <w:t xml:space="preserve">
     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r>
        <w:br/>
      </w:r>
      <w:r>
        <w:rPr>
          <w:rFonts w:ascii="Times New Roman"/>
          <w:b w:val="false"/>
          <w:i w:val="false"/>
          <w:color w:val="000000"/>
          <w:sz w:val="28"/>
        </w:rPr>
        <w:t xml:space="preserve">
     2.4. стороны не были должным образом уведомлены о назначении арбитра или об арбитражном разбирательстве. </w:t>
      </w:r>
    </w:p>
    <w:bookmarkEnd w:id="67"/>
    <w:bookmarkStart w:name="z69" w:id="68"/>
    <w:p>
      <w:pPr>
        <w:spacing w:after="0"/>
        <w:ind w:left="0"/>
        <w:jc w:val="left"/>
      </w:pPr>
      <w:r>
        <w:rPr>
          <w:rFonts w:ascii="Times New Roman"/>
          <w:b/>
          <w:i w:val="false"/>
          <w:color w:val="000000"/>
        </w:rPr>
        <w:t xml:space="preserve"> 
ГЛАВА III </w:t>
      </w:r>
      <w:r>
        <w:br/>
      </w:r>
      <w:r>
        <w:rPr>
          <w:rFonts w:ascii="Times New Roman"/>
          <w:b/>
          <w:i w:val="false"/>
          <w:color w:val="000000"/>
        </w:rPr>
        <w:t xml:space="preserve">
ПРАВОВАЯ ПОМОЩЬ ПО УГОЛОВНЫМ ДЕЛАМ </w:t>
      </w:r>
    </w:p>
    <w:bookmarkEnd w:id="68"/>
    <w:bookmarkStart w:name="z70" w:id="69"/>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Объем правовой помощи </w:t>
      </w:r>
    </w:p>
    <w:bookmarkEnd w:id="69"/>
    <w:p>
      <w:pPr>
        <w:spacing w:after="0"/>
        <w:ind w:left="0"/>
        <w:jc w:val="both"/>
      </w:pPr>
      <w:r>
        <w:rPr>
          <w:rFonts w:ascii="Times New Roman"/>
          <w:b w:val="false"/>
          <w:i w:val="false"/>
          <w:color w:val="000000"/>
          <w:sz w:val="28"/>
        </w:rPr>
        <w:t xml:space="preserve">     Правовая помощь, оказываемая друг другу Договаривающимися Сторонами в соответствии с положениями настоящего Договора включает: </w:t>
      </w:r>
      <w:r>
        <w:br/>
      </w:r>
      <w:r>
        <w:rPr>
          <w:rFonts w:ascii="Times New Roman"/>
          <w:b w:val="false"/>
          <w:i w:val="false"/>
          <w:color w:val="000000"/>
          <w:sz w:val="28"/>
        </w:rPr>
        <w:t xml:space="preserve">
     - розыск и идентификацию лиц; </w:t>
      </w:r>
      <w:r>
        <w:br/>
      </w:r>
      <w:r>
        <w:rPr>
          <w:rFonts w:ascii="Times New Roman"/>
          <w:b w:val="false"/>
          <w:i w:val="false"/>
          <w:color w:val="000000"/>
          <w:sz w:val="28"/>
        </w:rPr>
        <w:t xml:space="preserve">
     - возбуждение уголовного преследования; </w:t>
      </w:r>
      <w:r>
        <w:br/>
      </w:r>
      <w:r>
        <w:rPr>
          <w:rFonts w:ascii="Times New Roman"/>
          <w:b w:val="false"/>
          <w:i w:val="false"/>
          <w:color w:val="000000"/>
          <w:sz w:val="28"/>
        </w:rPr>
        <w:t xml:space="preserve">
     - допрос подозреваемых, обвиняемых, подсудимых, свидетелей, потерпевших, экспертов; </w:t>
      </w:r>
      <w:r>
        <w:br/>
      </w:r>
      <w:r>
        <w:rPr>
          <w:rFonts w:ascii="Times New Roman"/>
          <w:b w:val="false"/>
          <w:i w:val="false"/>
          <w:color w:val="000000"/>
          <w:sz w:val="28"/>
        </w:rPr>
        <w:t xml:space="preserve">
     - осмотр, обыск и другие процессуальные действия, связанные со сбором доказательств; </w:t>
      </w:r>
      <w:r>
        <w:br/>
      </w:r>
      <w:r>
        <w:rPr>
          <w:rFonts w:ascii="Times New Roman"/>
          <w:b w:val="false"/>
          <w:i w:val="false"/>
          <w:color w:val="000000"/>
          <w:sz w:val="28"/>
        </w:rPr>
        <w:t xml:space="preserve">
     - передачу вещественных доказательств, документов, ценностей, добытых преступным путем; </w:t>
      </w:r>
      <w:r>
        <w:br/>
      </w:r>
      <w:r>
        <w:rPr>
          <w:rFonts w:ascii="Times New Roman"/>
          <w:b w:val="false"/>
          <w:i w:val="false"/>
          <w:color w:val="000000"/>
          <w:sz w:val="28"/>
        </w:rPr>
        <w:t xml:space="preserve">
     - вручение процессуальных документов, связанных с производством по уголовному делу, а также предоставление информации о результатах судебного процесса. </w:t>
      </w:r>
    </w:p>
    <w:bookmarkStart w:name="z71" w:id="70"/>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Порядок сношений при оказании </w:t>
      </w:r>
      <w:r>
        <w:br/>
      </w:r>
      <w:r>
        <w:rPr>
          <w:rFonts w:ascii="Times New Roman"/>
          <w:b/>
          <w:i w:val="false"/>
          <w:color w:val="000000"/>
        </w:rPr>
        <w:t xml:space="preserve">
правовой помощи по уголовным делам </w:t>
      </w:r>
    </w:p>
    <w:bookmarkEnd w:id="70"/>
    <w:p>
      <w:pPr>
        <w:spacing w:after="0"/>
        <w:ind w:left="0"/>
        <w:jc w:val="both"/>
      </w:pPr>
      <w:r>
        <w:rPr>
          <w:rFonts w:ascii="Times New Roman"/>
          <w:b w:val="false"/>
          <w:i w:val="false"/>
          <w:color w:val="000000"/>
          <w:sz w:val="28"/>
        </w:rPr>
        <w:t xml:space="preserve">     При оказании правовой помощи по уголовным делам компетентные органы Договаривающихся Сторон осуществляют сношения через учреждения, упомянутые в статье 4 настоящего Договора, а также через Министерство внутренних дел Республики Казахстан, Государственный следственный комитет Республики Казахстан и Министерство внутренних дел Грузии. </w:t>
      </w:r>
    </w:p>
    <w:bookmarkStart w:name="z72" w:id="71"/>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Обязанность возбуждения уголовного преследования </w:t>
      </w:r>
    </w:p>
    <w:bookmarkEnd w:id="71"/>
    <w:bookmarkStart w:name="z73" w:id="72"/>
    <w:p>
      <w:pPr>
        <w:spacing w:after="0"/>
        <w:ind w:left="0"/>
        <w:jc w:val="both"/>
      </w:pPr>
      <w:r>
        <w:rPr>
          <w:rFonts w:ascii="Times New Roman"/>
          <w:b w:val="false"/>
          <w:i w:val="false"/>
          <w:color w:val="000000"/>
          <w:sz w:val="28"/>
        </w:rPr>
        <w:t xml:space="preserve">
     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p>
    <w:bookmarkEnd w:id="72"/>
    <w:bookmarkStart w:name="z74" w:id="73"/>
    <w:p>
      <w:pPr>
        <w:spacing w:after="0"/>
        <w:ind w:left="0"/>
        <w:jc w:val="both"/>
      </w:pPr>
      <w:r>
        <w:rPr>
          <w:rFonts w:ascii="Times New Roman"/>
          <w:b w:val="false"/>
          <w:i w:val="false"/>
          <w:color w:val="000000"/>
          <w:sz w:val="28"/>
        </w:rPr>
        <w:t xml:space="preserve">
     2. Заявления об уголовном преследовании, поданные потерпевшими в соотвествии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 </w:t>
      </w:r>
    </w:p>
    <w:bookmarkEnd w:id="73"/>
    <w:bookmarkStart w:name="z75" w:id="74"/>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Определение подследственности при оказании </w:t>
      </w:r>
      <w:r>
        <w:br/>
      </w:r>
      <w:r>
        <w:rPr>
          <w:rFonts w:ascii="Times New Roman"/>
          <w:b/>
          <w:i w:val="false"/>
          <w:color w:val="000000"/>
        </w:rPr>
        <w:t xml:space="preserve">
правовой помощи по уголовным делам </w:t>
      </w:r>
    </w:p>
    <w:bookmarkEnd w:id="74"/>
    <w:p>
      <w:pPr>
        <w:spacing w:after="0"/>
        <w:ind w:left="0"/>
        <w:jc w:val="both"/>
      </w:pPr>
      <w:r>
        <w:rPr>
          <w:rFonts w:ascii="Times New Roman"/>
          <w:b w:val="false"/>
          <w:i w:val="false"/>
          <w:color w:val="000000"/>
          <w:sz w:val="28"/>
        </w:rPr>
        <w:t xml:space="preserve">     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r>
        <w:br/>
      </w:r>
      <w:r>
        <w:rPr>
          <w:rFonts w:ascii="Times New Roman"/>
          <w:b w:val="false"/>
          <w:i w:val="false"/>
          <w:color w:val="000000"/>
          <w:sz w:val="28"/>
        </w:rPr>
        <w:t xml:space="preserve">
     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r>
        <w:br/>
      </w:r>
      <w:r>
        <w:rPr>
          <w:rFonts w:ascii="Times New Roman"/>
          <w:b w:val="false"/>
          <w:i w:val="false"/>
          <w:color w:val="000000"/>
          <w:sz w:val="28"/>
        </w:rPr>
        <w:t xml:space="preserve">
     В иных случаях подследственность определяется в соответствии с законодательством Договаривающихся Сторон. </w:t>
      </w:r>
    </w:p>
    <w:bookmarkStart w:name="z76" w:id="75"/>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Выдача лица, находящегося под стражей на территории </w:t>
      </w:r>
      <w:r>
        <w:br/>
      </w:r>
      <w:r>
        <w:rPr>
          <w:rFonts w:ascii="Times New Roman"/>
          <w:b/>
          <w:i w:val="false"/>
          <w:color w:val="000000"/>
        </w:rPr>
        <w:t xml:space="preserve">
     запрашиваемой стороны для участия в деле в качестве </w:t>
      </w:r>
      <w:r>
        <w:br/>
      </w:r>
      <w:r>
        <w:rPr>
          <w:rFonts w:ascii="Times New Roman"/>
          <w:b/>
          <w:i w:val="false"/>
          <w:color w:val="000000"/>
        </w:rPr>
        <w:t xml:space="preserve">
свидетеля либо потерпевшего </w:t>
      </w:r>
    </w:p>
    <w:bookmarkEnd w:id="75"/>
    <w:bookmarkStart w:name="z77" w:id="76"/>
    <w:p>
      <w:pPr>
        <w:spacing w:after="0"/>
        <w:ind w:left="0"/>
        <w:jc w:val="both"/>
      </w:pPr>
      <w:r>
        <w:rPr>
          <w:rFonts w:ascii="Times New Roman"/>
          <w:b w:val="false"/>
          <w:i w:val="false"/>
          <w:color w:val="000000"/>
          <w:sz w:val="28"/>
        </w:rPr>
        <w:t xml:space="preserve">
     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Договаривающейся Стороны в качестве свидетеля или потерпевшего, выдается временно этой стороне при соблюдении следующих условий: </w:t>
      </w:r>
      <w:r>
        <w:br/>
      </w:r>
      <w:r>
        <w:rPr>
          <w:rFonts w:ascii="Times New Roman"/>
          <w:b w:val="false"/>
          <w:i w:val="false"/>
          <w:color w:val="000000"/>
          <w:sz w:val="28"/>
        </w:rPr>
        <w:t xml:space="preserve">
     а) лицо, в отношении которого имеется вызов, согласно на такую выдачу; </w:t>
      </w:r>
      <w:r>
        <w:br/>
      </w:r>
      <w:r>
        <w:rPr>
          <w:rFonts w:ascii="Times New Roman"/>
          <w:b w:val="false"/>
          <w:i w:val="false"/>
          <w:color w:val="000000"/>
          <w:sz w:val="28"/>
        </w:rPr>
        <w:t xml:space="preserve">
     б) запрашивающая Договаривающаяся Сторона должна немедленно возвратить данное лицо обратно после того, как исчезнут основания для дальнейшего его пребывания на ее территории, но не позднее определенного запрашиваемой Стороной срока. Этот срок может быть продлен запрашиваемой Договаривающейся Стороной при наличии уважительных причин; </w:t>
      </w:r>
      <w:r>
        <w:br/>
      </w:r>
      <w:r>
        <w:rPr>
          <w:rFonts w:ascii="Times New Roman"/>
          <w:b w:val="false"/>
          <w:i w:val="false"/>
          <w:color w:val="000000"/>
          <w:sz w:val="28"/>
        </w:rPr>
        <w:t xml:space="preserve">
     в) выданное лицо должно содержаться на территории запрашивающей Договаривающейся Стороны в условиях, исключающих его побег. </w:t>
      </w:r>
    </w:p>
    <w:bookmarkEnd w:id="76"/>
    <w:bookmarkStart w:name="z78" w:id="77"/>
    <w:p>
      <w:pPr>
        <w:spacing w:after="0"/>
        <w:ind w:left="0"/>
        <w:jc w:val="both"/>
      </w:pPr>
      <w:r>
        <w:rPr>
          <w:rFonts w:ascii="Times New Roman"/>
          <w:b w:val="false"/>
          <w:i w:val="false"/>
          <w:color w:val="000000"/>
          <w:sz w:val="28"/>
        </w:rPr>
        <w:t xml:space="preserve">
     2. Срок нахождения лица под стражей на территории запрашиваемой Договаривающейся Стороны не будет продлен из-за этой выдачи. </w:t>
      </w:r>
    </w:p>
    <w:bookmarkEnd w:id="77"/>
    <w:bookmarkStart w:name="z79" w:id="78"/>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Вручение документов и выполнение отдельных </w:t>
      </w:r>
      <w:r>
        <w:br/>
      </w:r>
      <w:r>
        <w:rPr>
          <w:rFonts w:ascii="Times New Roman"/>
          <w:b/>
          <w:i w:val="false"/>
          <w:color w:val="000000"/>
        </w:rPr>
        <w:t xml:space="preserve">
процессуальных действий </w:t>
      </w:r>
    </w:p>
    <w:bookmarkEnd w:id="78"/>
    <w:bookmarkStart w:name="z80" w:id="79"/>
    <w:p>
      <w:pPr>
        <w:spacing w:after="0"/>
        <w:ind w:left="0"/>
        <w:jc w:val="both"/>
      </w:pPr>
      <w:r>
        <w:rPr>
          <w:rFonts w:ascii="Times New Roman"/>
          <w:b w:val="false"/>
          <w:i w:val="false"/>
          <w:color w:val="000000"/>
          <w:sz w:val="28"/>
        </w:rPr>
        <w:t xml:space="preserve">
     1. Порядок вручения документов и выполнения отдельных процессуальных действий, связанных со сбором доказательств по уголовным делам, определяется статьями 6-10 настоящего Договора. </w:t>
      </w:r>
    </w:p>
    <w:bookmarkEnd w:id="79"/>
    <w:bookmarkStart w:name="z81" w:id="80"/>
    <w:p>
      <w:pPr>
        <w:spacing w:after="0"/>
        <w:ind w:left="0"/>
        <w:jc w:val="both"/>
      </w:pPr>
      <w:r>
        <w:rPr>
          <w:rFonts w:ascii="Times New Roman"/>
          <w:b w:val="false"/>
          <w:i w:val="false"/>
          <w:color w:val="000000"/>
          <w:sz w:val="28"/>
        </w:rPr>
        <w:t xml:space="preserve">
     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 </w:t>
      </w:r>
    </w:p>
    <w:bookmarkEnd w:id="80"/>
    <w:bookmarkStart w:name="z82" w:id="81"/>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Передача денег и материальных ценностей </w:t>
      </w:r>
      <w:r>
        <w:br/>
      </w:r>
      <w:r>
        <w:rPr>
          <w:rFonts w:ascii="Times New Roman"/>
          <w:b/>
          <w:i w:val="false"/>
          <w:color w:val="000000"/>
        </w:rPr>
        <w:t xml:space="preserve">
добытых преступным путем </w:t>
      </w:r>
    </w:p>
    <w:bookmarkEnd w:id="81"/>
    <w:bookmarkStart w:name="z83" w:id="82"/>
    <w:p>
      <w:pPr>
        <w:spacing w:after="0"/>
        <w:ind w:left="0"/>
        <w:jc w:val="both"/>
      </w:pPr>
      <w:r>
        <w:rPr>
          <w:rFonts w:ascii="Times New Roman"/>
          <w:b w:val="false"/>
          <w:i w:val="false"/>
          <w:color w:val="000000"/>
          <w:sz w:val="28"/>
        </w:rPr>
        <w:t xml:space="preserve">
     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p>
    <w:bookmarkEnd w:id="82"/>
    <w:bookmarkStart w:name="z84" w:id="83"/>
    <w:p>
      <w:pPr>
        <w:spacing w:after="0"/>
        <w:ind w:left="0"/>
        <w:jc w:val="both"/>
      </w:pPr>
      <w:r>
        <w:rPr>
          <w:rFonts w:ascii="Times New Roman"/>
          <w:b w:val="false"/>
          <w:i w:val="false"/>
          <w:color w:val="000000"/>
          <w:sz w:val="28"/>
        </w:rPr>
        <w:t xml:space="preserve">
     2. В случае,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 эта Договаривающаяся Сторона может временно приостановить их передачу. </w:t>
      </w:r>
    </w:p>
    <w:bookmarkEnd w:id="83"/>
    <w:bookmarkStart w:name="z85" w:id="84"/>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Отказ в оказании правовой помощи по уголовным делам </w:t>
      </w:r>
    </w:p>
    <w:bookmarkEnd w:id="84"/>
    <w:p>
      <w:pPr>
        <w:spacing w:after="0"/>
        <w:ind w:left="0"/>
        <w:jc w:val="both"/>
      </w:pPr>
      <w:r>
        <w:rPr>
          <w:rFonts w:ascii="Times New Roman"/>
          <w:b w:val="false"/>
          <w:i w:val="false"/>
          <w:color w:val="000000"/>
          <w:sz w:val="28"/>
        </w:rPr>
        <w:t xml:space="preserve">     Запрашиваемая Договаривающаяся Сторона, помимо оснований, предусмотренных в статье 14 настоящего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 </w:t>
      </w:r>
    </w:p>
    <w:bookmarkStart w:name="z86" w:id="85"/>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Уведомление о возбуждении и результатах </w:t>
      </w:r>
      <w:r>
        <w:br/>
      </w:r>
      <w:r>
        <w:rPr>
          <w:rFonts w:ascii="Times New Roman"/>
          <w:b/>
          <w:i w:val="false"/>
          <w:color w:val="000000"/>
        </w:rPr>
        <w:t xml:space="preserve">
судебного разбирательства по уголовным делам </w:t>
      </w:r>
    </w:p>
    <w:bookmarkEnd w:id="85"/>
    <w:p>
      <w:pPr>
        <w:spacing w:after="0"/>
        <w:ind w:left="0"/>
        <w:jc w:val="both"/>
      </w:pPr>
      <w:r>
        <w:rPr>
          <w:rFonts w:ascii="Times New Roman"/>
          <w:b w:val="false"/>
          <w:i w:val="false"/>
          <w:color w:val="000000"/>
          <w:sz w:val="28"/>
        </w:rPr>
        <w:t xml:space="preserve">     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 </w:t>
      </w:r>
    </w:p>
    <w:bookmarkStart w:name="z87" w:id="86"/>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Информация о ранее совершенных преступлениях </w:t>
      </w:r>
    </w:p>
    <w:bookmarkEnd w:id="86"/>
    <w:p>
      <w:pPr>
        <w:spacing w:after="0"/>
        <w:ind w:left="0"/>
        <w:jc w:val="both"/>
      </w:pPr>
      <w:r>
        <w:rPr>
          <w:rFonts w:ascii="Times New Roman"/>
          <w:b w:val="false"/>
          <w:i w:val="false"/>
          <w:color w:val="000000"/>
          <w:sz w:val="28"/>
        </w:rPr>
        <w:t xml:space="preserve">     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 </w:t>
      </w:r>
    </w:p>
    <w:bookmarkStart w:name="z88" w:id="87"/>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
Присутствие представителей Договаривающихся Сторон </w:t>
      </w:r>
      <w:r>
        <w:br/>
      </w:r>
      <w:r>
        <w:rPr>
          <w:rFonts w:ascii="Times New Roman"/>
          <w:b/>
          <w:i w:val="false"/>
          <w:color w:val="000000"/>
        </w:rPr>
        <w:t xml:space="preserve">
при оказании правовой помощи по уголовным делам </w:t>
      </w:r>
    </w:p>
    <w:bookmarkEnd w:id="87"/>
    <w:p>
      <w:pPr>
        <w:spacing w:after="0"/>
        <w:ind w:left="0"/>
        <w:jc w:val="both"/>
      </w:pPr>
      <w:r>
        <w:rPr>
          <w:rFonts w:ascii="Times New Roman"/>
          <w:b w:val="false"/>
          <w:i w:val="false"/>
          <w:color w:val="000000"/>
          <w:sz w:val="28"/>
        </w:rPr>
        <w:t xml:space="preserve">     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 </w:t>
      </w:r>
    </w:p>
    <w:bookmarkStart w:name="z89" w:id="88"/>
    <w:p>
      <w:pPr>
        <w:spacing w:after="0"/>
        <w:ind w:left="0"/>
        <w:jc w:val="left"/>
      </w:pPr>
      <w:r>
        <w:rPr>
          <w:rFonts w:ascii="Times New Roman"/>
          <w:b/>
          <w:i w:val="false"/>
          <w:color w:val="000000"/>
        </w:rPr>
        <w:t xml:space="preserve"> 
ГЛАВА IV </w:t>
      </w:r>
      <w:r>
        <w:br/>
      </w:r>
      <w:r>
        <w:rPr>
          <w:rFonts w:ascii="Times New Roman"/>
          <w:b/>
          <w:i w:val="false"/>
          <w:color w:val="000000"/>
        </w:rPr>
        <w:t xml:space="preserve">
ПРОЧИЕ ПОЛОЖЕНИЯ </w:t>
      </w:r>
    </w:p>
    <w:bookmarkEnd w:id="88"/>
    <w:bookmarkStart w:name="z90" w:id="89"/>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Действительность документов </w:t>
      </w:r>
    </w:p>
    <w:bookmarkEnd w:id="89"/>
    <w:bookmarkStart w:name="z91" w:id="90"/>
    <w:p>
      <w:pPr>
        <w:spacing w:after="0"/>
        <w:ind w:left="0"/>
        <w:jc w:val="both"/>
      </w:pPr>
      <w:r>
        <w:rPr>
          <w:rFonts w:ascii="Times New Roman"/>
          <w:b w:val="false"/>
          <w:i w:val="false"/>
          <w:color w:val="000000"/>
          <w:sz w:val="28"/>
        </w:rPr>
        <w:t xml:space="preserve">
     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они могут приниматься судом или другим компетентным учреждением другой Договаривающейся Стороны без легализации. </w:t>
      </w:r>
    </w:p>
    <w:bookmarkEnd w:id="90"/>
    <w:bookmarkStart w:name="z92" w:id="91"/>
    <w:p>
      <w:pPr>
        <w:spacing w:after="0"/>
        <w:ind w:left="0"/>
        <w:jc w:val="both"/>
      </w:pPr>
      <w:r>
        <w:rPr>
          <w:rFonts w:ascii="Times New Roman"/>
          <w:b w:val="false"/>
          <w:i w:val="false"/>
          <w:color w:val="000000"/>
          <w:sz w:val="28"/>
        </w:rPr>
        <w:t xml:space="preserve">
     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 </w:t>
      </w:r>
    </w:p>
    <w:bookmarkEnd w:id="91"/>
    <w:bookmarkStart w:name="z93" w:id="92"/>
    <w:p>
      <w:pPr>
        <w:spacing w:after="0"/>
        <w:ind w:left="0"/>
        <w:jc w:val="left"/>
      </w:pPr>
      <w:r>
        <w:rPr>
          <w:rFonts w:ascii="Times New Roman"/>
          <w:b/>
          <w:i w:val="false"/>
          <w:color w:val="000000"/>
        </w:rPr>
        <w:t xml:space="preserve"> 
СТАТЬЯ 39 </w:t>
      </w:r>
      <w:r>
        <w:br/>
      </w:r>
      <w:r>
        <w:rPr>
          <w:rFonts w:ascii="Times New Roman"/>
          <w:b/>
          <w:i w:val="false"/>
          <w:color w:val="000000"/>
        </w:rPr>
        <w:t xml:space="preserve">
Пересылка документов о гражданском состоянии </w:t>
      </w:r>
      <w:r>
        <w:br/>
      </w:r>
      <w:r>
        <w:rPr>
          <w:rFonts w:ascii="Times New Roman"/>
          <w:b/>
          <w:i w:val="false"/>
          <w:color w:val="000000"/>
        </w:rPr>
        <w:t xml:space="preserve">
и других документов </w:t>
      </w:r>
    </w:p>
    <w:bookmarkEnd w:id="92"/>
    <w:p>
      <w:pPr>
        <w:spacing w:after="0"/>
        <w:ind w:left="0"/>
        <w:jc w:val="both"/>
      </w:pPr>
      <w:r>
        <w:rPr>
          <w:rFonts w:ascii="Times New Roman"/>
          <w:b w:val="false"/>
          <w:i w:val="false"/>
          <w:color w:val="000000"/>
          <w:sz w:val="28"/>
        </w:rPr>
        <w:t xml:space="preserve">     Во исполнение настоящего Договора компетентные учреждения одной Договаривающейся Стороны по просьбам, полученным по дипломатическим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 </w:t>
      </w:r>
    </w:p>
    <w:bookmarkStart w:name="z94" w:id="93"/>
    <w:p>
      <w:pPr>
        <w:spacing w:after="0"/>
        <w:ind w:left="0"/>
        <w:jc w:val="left"/>
      </w:pPr>
      <w:r>
        <w:rPr>
          <w:rFonts w:ascii="Times New Roman"/>
          <w:b/>
          <w:i w:val="false"/>
          <w:color w:val="000000"/>
        </w:rPr>
        <w:t xml:space="preserve"> 
СТАТЬЯ 40 </w:t>
      </w:r>
      <w:r>
        <w:br/>
      </w:r>
      <w:r>
        <w:rPr>
          <w:rFonts w:ascii="Times New Roman"/>
          <w:b/>
          <w:i w:val="false"/>
          <w:color w:val="000000"/>
        </w:rPr>
        <w:t xml:space="preserve">
Разрешение споров </w:t>
      </w:r>
    </w:p>
    <w:bookmarkEnd w:id="93"/>
    <w:p>
      <w:pPr>
        <w:spacing w:after="0"/>
        <w:ind w:left="0"/>
        <w:jc w:val="both"/>
      </w:pPr>
      <w:r>
        <w:rPr>
          <w:rFonts w:ascii="Times New Roman"/>
          <w:b w:val="false"/>
          <w:i w:val="false"/>
          <w:color w:val="000000"/>
          <w:sz w:val="28"/>
        </w:rPr>
        <w:t xml:space="preserve">     Договаривающиеся Стороны решают споры, возникающие по вопросам толкования или исполнения настоящего Договора, посредством консультаций между соответствующими центральными органами, указанными в статье 4 настоящего Договора либо по дипломатическим каналам. </w:t>
      </w:r>
    </w:p>
    <w:bookmarkStart w:name="z95" w:id="94"/>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
Установление ведомственных связей </w:t>
      </w:r>
    </w:p>
    <w:bookmarkEnd w:id="94"/>
    <w:p>
      <w:pPr>
        <w:spacing w:after="0"/>
        <w:ind w:left="0"/>
        <w:jc w:val="both"/>
      </w:pPr>
      <w:r>
        <w:rPr>
          <w:rFonts w:ascii="Times New Roman"/>
          <w:b w:val="false"/>
          <w:i w:val="false"/>
          <w:color w:val="000000"/>
          <w:sz w:val="28"/>
        </w:rPr>
        <w:t xml:space="preserve">     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 </w:t>
      </w:r>
    </w:p>
    <w:bookmarkStart w:name="z96" w:id="95"/>
    <w:p>
      <w:pPr>
        <w:spacing w:after="0"/>
        <w:ind w:left="0"/>
        <w:jc w:val="left"/>
      </w:pPr>
      <w:r>
        <w:rPr>
          <w:rFonts w:ascii="Times New Roman"/>
          <w:b/>
          <w:i w:val="false"/>
          <w:color w:val="000000"/>
        </w:rPr>
        <w:t xml:space="preserve"> 
ГЛАВА V </w:t>
      </w:r>
      <w:r>
        <w:br/>
      </w:r>
      <w:r>
        <w:rPr>
          <w:rFonts w:ascii="Times New Roman"/>
          <w:b/>
          <w:i w:val="false"/>
          <w:color w:val="000000"/>
        </w:rPr>
        <w:t xml:space="preserve">
ЗАКЛЮЧИТЕЛЬНЫЕ ПОЛОЖЕНИЯ </w:t>
      </w:r>
    </w:p>
    <w:bookmarkEnd w:id="95"/>
    <w:bookmarkStart w:name="z97" w:id="96"/>
    <w:p>
      <w:pPr>
        <w:spacing w:after="0"/>
        <w:ind w:left="0"/>
        <w:jc w:val="left"/>
      </w:pPr>
      <w:r>
        <w:rPr>
          <w:rFonts w:ascii="Times New Roman"/>
          <w:b/>
          <w:i w:val="false"/>
          <w:color w:val="000000"/>
        </w:rPr>
        <w:t xml:space="preserve"> 
СТАТЬЯ 42 </w:t>
      </w:r>
      <w:r>
        <w:br/>
      </w:r>
      <w:r>
        <w:rPr>
          <w:rFonts w:ascii="Times New Roman"/>
          <w:b/>
          <w:i w:val="false"/>
          <w:color w:val="000000"/>
        </w:rPr>
        <w:t xml:space="preserve">
Вступление Договора в силу </w:t>
      </w:r>
    </w:p>
    <w:bookmarkEnd w:id="96"/>
    <w:p>
      <w:pPr>
        <w:spacing w:after="0"/>
        <w:ind w:left="0"/>
        <w:jc w:val="both"/>
      </w:pPr>
      <w:r>
        <w:rPr>
          <w:rFonts w:ascii="Times New Roman"/>
          <w:b w:val="false"/>
          <w:i w:val="false"/>
          <w:color w:val="000000"/>
          <w:sz w:val="28"/>
        </w:rPr>
        <w:t xml:space="preserve">     Настоящий Договор подлежит ратификации и вступит в силу после обмена ратификационными грамотами. </w:t>
      </w:r>
    </w:p>
    <w:bookmarkStart w:name="z98" w:id="97"/>
    <w:p>
      <w:pPr>
        <w:spacing w:after="0"/>
        <w:ind w:left="0"/>
        <w:jc w:val="left"/>
      </w:pPr>
      <w:r>
        <w:rPr>
          <w:rFonts w:ascii="Times New Roman"/>
          <w:b/>
          <w:i w:val="false"/>
          <w:color w:val="000000"/>
        </w:rPr>
        <w:t xml:space="preserve"> 
СТАТЬЯ 43 </w:t>
      </w:r>
      <w:r>
        <w:br/>
      </w:r>
      <w:r>
        <w:rPr>
          <w:rFonts w:ascii="Times New Roman"/>
          <w:b/>
          <w:i w:val="false"/>
          <w:color w:val="000000"/>
        </w:rPr>
        <w:t xml:space="preserve">
Изменение и дополнение Договора </w:t>
      </w:r>
    </w:p>
    <w:bookmarkEnd w:id="97"/>
    <w:p>
      <w:pPr>
        <w:spacing w:after="0"/>
        <w:ind w:left="0"/>
        <w:jc w:val="both"/>
      </w:pPr>
      <w:r>
        <w:rPr>
          <w:rFonts w:ascii="Times New Roman"/>
          <w:b w:val="false"/>
          <w:i w:val="false"/>
          <w:color w:val="000000"/>
          <w:sz w:val="28"/>
        </w:rPr>
        <w:t xml:space="preserve">     Договаривающиеся Стороны проводят консультации по дипломатическим каналам по вопросам внесения изменений и дополнений в текст настоящего Договора и обязаны исполнять юридические процедуры в соответствии со своим национальным законодательством. </w:t>
      </w:r>
    </w:p>
    <w:bookmarkStart w:name="z99" w:id="98"/>
    <w:p>
      <w:pPr>
        <w:spacing w:after="0"/>
        <w:ind w:left="0"/>
        <w:jc w:val="left"/>
      </w:pPr>
      <w:r>
        <w:rPr>
          <w:rFonts w:ascii="Times New Roman"/>
          <w:b/>
          <w:i w:val="false"/>
          <w:color w:val="000000"/>
        </w:rPr>
        <w:t xml:space="preserve"> 
СТАТЬЯ 44 </w:t>
      </w:r>
      <w:r>
        <w:br/>
      </w:r>
      <w:r>
        <w:rPr>
          <w:rFonts w:ascii="Times New Roman"/>
          <w:b/>
          <w:i w:val="false"/>
          <w:color w:val="000000"/>
        </w:rPr>
        <w:t xml:space="preserve">
Прекращение действия </w:t>
      </w:r>
    </w:p>
    <w:bookmarkEnd w:id="98"/>
    <w:p>
      <w:pPr>
        <w:spacing w:after="0"/>
        <w:ind w:left="0"/>
        <w:jc w:val="both"/>
      </w:pPr>
      <w:r>
        <w:rPr>
          <w:rFonts w:ascii="Times New Roman"/>
          <w:b w:val="false"/>
          <w:i w:val="false"/>
          <w:color w:val="000000"/>
          <w:sz w:val="28"/>
        </w:rPr>
        <w:t xml:space="preserve">     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r>
        <w:br/>
      </w:r>
      <w:r>
        <w:rPr>
          <w:rFonts w:ascii="Times New Roman"/>
          <w:b w:val="false"/>
          <w:i w:val="false"/>
          <w:color w:val="000000"/>
          <w:sz w:val="28"/>
        </w:rPr>
        <w:t xml:space="preserve">
     Совершено в г. Тбилиси 17 сентября 1996 года в двух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xml:space="preserve">
     В случаях разногласий по толкованию текста настоящего Договора за основу будет приниматься текст на русском языке.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РЕСПУБЛИКУ                      ЗА ГРУЗИЮ </w:t>
      </w:r>
      <w:r>
        <w:br/>
      </w:r>
      <w:r>
        <w:rPr>
          <w:rFonts w:ascii="Times New Roman"/>
          <w:b w:val="false"/>
          <w:i w:val="false"/>
          <w:color w:val="000000"/>
          <w:sz w:val="28"/>
        </w:rPr>
        <w:t>
</w:t>
      </w:r>
      <w:r>
        <w:rPr>
          <w:rFonts w:ascii="Times New Roman"/>
          <w:b w:val="false"/>
          <w:i/>
          <w:color w:val="000000"/>
          <w:sz w:val="28"/>
        </w:rPr>
        <w:t xml:space="preserve">     КАЗАХСТАН </w:t>
      </w:r>
    </w:p>
    <w:bookmarkStart w:name="z100" w:id="99"/>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к Договору между Республикой Казахстан и Грузией </w:t>
      </w:r>
      <w:r>
        <w:br/>
      </w:r>
      <w:r>
        <w:rPr>
          <w:rFonts w:ascii="Times New Roman"/>
          <w:b/>
          <w:i w:val="false"/>
          <w:color w:val="000000"/>
        </w:rPr>
        <w:t xml:space="preserve">
о взаимной правовой помощи по гражданским </w:t>
      </w:r>
      <w:r>
        <w:br/>
      </w:r>
      <w:r>
        <w:rPr>
          <w:rFonts w:ascii="Times New Roman"/>
          <w:b/>
          <w:i w:val="false"/>
          <w:color w:val="000000"/>
        </w:rPr>
        <w:t xml:space="preserve">
и уголовным делам от 17 сентября 1996 года </w:t>
      </w:r>
    </w:p>
    <w:bookmarkEnd w:id="99"/>
    <w:p>
      <w:pPr>
        <w:spacing w:after="0"/>
        <w:ind w:left="0"/>
        <w:jc w:val="both"/>
      </w:pPr>
      <w:r>
        <w:rPr>
          <w:rFonts w:ascii="Times New Roman"/>
          <w:b w:val="false"/>
          <w:i w:val="false"/>
          <w:color w:val="000000"/>
          <w:sz w:val="28"/>
        </w:rPr>
        <w:t xml:space="preserve">     Республика Казахстан и Грузия, в дальнейшем именуемые Договаривающиеся Стороны, </w:t>
      </w:r>
      <w:r>
        <w:br/>
      </w:r>
      <w:r>
        <w:rPr>
          <w:rFonts w:ascii="Times New Roman"/>
          <w:b w:val="false"/>
          <w:i w:val="false"/>
          <w:color w:val="000000"/>
          <w:sz w:val="28"/>
        </w:rPr>
        <w:t xml:space="preserve">
     в целях осуществления сотрудничества в области правовых отношений, </w:t>
      </w:r>
      <w:r>
        <w:br/>
      </w:r>
      <w:r>
        <w:rPr>
          <w:rFonts w:ascii="Times New Roman"/>
          <w:b w:val="false"/>
          <w:i w:val="false"/>
          <w:color w:val="000000"/>
          <w:sz w:val="28"/>
        </w:rPr>
        <w:t xml:space="preserve">
     на основе уважения суверенитета и взаимности, </w:t>
      </w:r>
      <w:r>
        <w:br/>
      </w:r>
      <w:r>
        <w:rPr>
          <w:rFonts w:ascii="Times New Roman"/>
          <w:b w:val="false"/>
          <w:i w:val="false"/>
          <w:color w:val="000000"/>
          <w:sz w:val="28"/>
        </w:rPr>
        <w:t xml:space="preserve">
     договорились внести в Договор между Республикой Казахстан и Грузией о взаимной правовой помощи по гражданским и уголовным делам от 17 сентября 1996 года, следующее изменение: </w:t>
      </w:r>
      <w:r>
        <w:br/>
      </w:r>
      <w:r>
        <w:rPr>
          <w:rFonts w:ascii="Times New Roman"/>
          <w:b w:val="false"/>
          <w:i w:val="false"/>
          <w:color w:val="000000"/>
          <w:sz w:val="28"/>
        </w:rPr>
        <w:t xml:space="preserve">
     1. Статью 28 исключить. </w:t>
      </w:r>
      <w:r>
        <w:br/>
      </w:r>
      <w:r>
        <w:rPr>
          <w:rFonts w:ascii="Times New Roman"/>
          <w:b w:val="false"/>
          <w:i w:val="false"/>
          <w:color w:val="000000"/>
          <w:sz w:val="28"/>
        </w:rPr>
        <w:t xml:space="preserve">
     2. Настоящий Протокол является неотъемлемой частью Договора, подлежит ратификации Договаривающимися Сторонами и вступит в силу после обмена ратификационными грамотами. </w:t>
      </w:r>
      <w:r>
        <w:br/>
      </w:r>
      <w:r>
        <w:rPr>
          <w:rFonts w:ascii="Times New Roman"/>
          <w:b w:val="false"/>
          <w:i w:val="false"/>
          <w:color w:val="000000"/>
          <w:sz w:val="28"/>
        </w:rPr>
        <w:t xml:space="preserve">
     Совершено в городе Астана 31 марта 2005 года в двух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РЕСПУБЛИКУ                      ЗА ГРУЗИЮ </w:t>
      </w:r>
      <w:r>
        <w:br/>
      </w:r>
      <w:r>
        <w:rPr>
          <w:rFonts w:ascii="Times New Roman"/>
          <w:b w:val="false"/>
          <w:i w:val="false"/>
          <w:color w:val="000000"/>
          <w:sz w:val="28"/>
        </w:rPr>
        <w:t>
</w:t>
      </w:r>
      <w:r>
        <w:rPr>
          <w:rFonts w:ascii="Times New Roman"/>
          <w:b w:val="false"/>
          <w:i/>
          <w:color w:val="000000"/>
          <w:sz w:val="28"/>
        </w:rPr>
        <w:t xml:space="preserve">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