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98ad" w14:textId="cbd9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Специализированного совета по вопросам государственного управления в области индустриально-инновационного развития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2006 года N 356. Утратило силу постановлением Правительства Республики Казахстан от 7 мая 2007 года N 363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Постановление Правительства РК от 3 мая 2006 года N 356 утратило силу постановлением Правительства РК от 7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363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Специализированный совет по вопросам государственного управления в области индустриально-инновационного развития при Правительстве Республики Казахстан (далее - Совет).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Совете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2006 года N 356  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Специализированного совета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государственного управления в области индустриально-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инновационного развития при Правительстве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состав внесены изменения постановлением Правительства РК от 30 ноября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 Республики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Еспулаевич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Булатович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 - председатель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 "Фонд устойчивого развития "Қазына"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2006 года N 356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Специализированном совете по вопросам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в области индустриально-инновационного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Специализированный совет по вопросам государственного управления в области индустриально-инновационного развития (далее - Совет) является консультативно-совещательным органом при Правительстве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образуется для выработки рекомендаций по основополагающим целям и задачам по управлению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акционерными обществами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( 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товариществами с ограниченной ответственностью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компании), государственные пакеты акций (доли участия) которых будут переданы в оплату уставного капитала АО "Фонд устойчивого развития "Қазына" (далее - Фонд).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Правительства РК от 25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818 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иными нормативными правовыми актами Республики Казахстан, а также настоящим Положением.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Совета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основополагающим целям и задачам по развитию компаний с учетом положений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2003-2015 годы, государственных и отраслевых (секторальных)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оценки деятельности Фонда по достижению компаниями их целей и финансовых результатов.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решении задач Совет вырабатывает рекомендации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главных стратегических целей, с разбивкой на коммерческие и некоммерческие, баланса между коммерческими и некоммерческими целями;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важных отраслевых инициатив и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обобщенных показателей эффективности и коэффициентов рентабельности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уровня выплаты дивидендов, распределения и реинвестирования чистого дохода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инвестиционных программ, финансируемых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оплаты труда руководящих работников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5 с изменениями, внесенными постановлением Правительства РК от 12 марта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183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Выработка рекомендаций по основополагающим целям и задачам для каждой компании осуществляется Советом один раз в два года.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Совета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Совет в целях реализации возложенных на него задач вправе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государственных органов и иных организаций материалы и информацию, необходимые для осуществления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на заседания Совета и заслушивать по рассматриваемым вопросам представителей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по мере необходимости специалистов, экспертов и ученых для анализа и изучения проблемных вопросов управления компаниями.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Совета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Совет возглавляет председатель - Заместитель Премьер-Министра Республики Казахстан. Председатель Совета осуществляет общее руководство деятельностью Совета, планирует его работу, определяет мероприятия, направленные на повышение качества и эффективности принимаемых решений, несет ответственность за деятельность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отсутствия председателя его функции выполняет заместитель.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 Совета входят первые руководители министерств индустрии и торговли, экономики и бюджетного планирования, финансов, руководитель исполнительного органа Фонда (по согласованию).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Совета является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Рабочий орган Совета осуществляет организационно-информационное обеспечение деятельности Совета.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Секретарем Совета является заместитель первого руководителя Министерства индустрии и торговли Республики Казахстан. Секретарь Совета подготавливает необходимые документы и материалы по повестке дня заседания Совета и оформляет протокол заседания.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Заседания Совета проводятся при наличии не менее двух третей его членов, по мере необходимости, но не реже одного раза в два года.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Повестка дня заседаний формируется председателем Совета на основе предложений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и место проведения заседаний Совета определяются председателем Совета.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Повестка дня заседания направляется секретарем Совета членам Совета, а также иным заинтересованным лицам.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Решения по каждому вопросу повестки дня заседания принимаются открытым голосованием, большинством голосов присутствующих членов Совета. В случае равенства голосов голос председателя Совета является решающим.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Решения Совета оформляются протоколом. Протокол заседания подготавливается секретарем и подписывается всеми членами Совета, присутствующими на его заседании.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имеют право на особое мнение, которое должно быть изложено в письменном виде и приложено к протоколу.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Подписанный протокол заседания Совета рассылается во все заинтересованные государственные органы и Фонд.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Прекращение деятельности Совета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прекращает свою деятельность на основании решения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