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2d0a6" w14:textId="612d0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2006 года N 828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22 ноября 2005 года "О республиканском бюджете на 2006 год",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декабря 2004 года N 1405 "Об утверждении Правил использования резервов Правительства Республики Казахстан и местных исполнительных органов"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из резерва Правительства Республики Казахстан, предусмотренного в республиканском бюджете на 2006 год на неотложные затраты, на проведение торжественного открытия Дворца мира и согласия Министерству культуры и информации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260777500 (двести шестьдесят миллионов семьсот семьдесят семь тысяч пятьсот) тенге на проведение праздничного концерта, посвященного открытию Дворца мира и согласия, создание экспозиции и художественное оформление Дворца мира и согласия.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Министерству финансов Республики Казахстан осуществить контроль за целевым использованием выделенных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