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0a9f" w14:textId="5a20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бюджетов", в целях обеспечения политической и социальной стабильности Республики Казахстан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экономики и бюджетного планирования Республики Казахстан из резерва Правительства Республики Казахстан, предусмотренного в республиканском бюджете на 2008 год на неотложные затраты, 3090000000 (три миллиарда девяносто миллионов) тенге на увеличение уставного капитала акционерного общества "Фонд национального благосостояния "Самрук-Казына" в целях реализации концессионного проекта "Строительство и эксплуатация новой железнодорожной линии "Станция Шар - Усть-Каменогорск".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