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7ed1" w14:textId="0c87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1202 "О Стратегическом плане Министерства юстиции Республики Казахстан на 2009 - 2011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на 2009 - 2011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"6. 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"Правовое обеспечение деятельности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"Расходы на реализацию программы" цифры "6043216" заменить цифрами "6280325";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"Проведение судебных экспертиз":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"Расходы на реализацию программы" цифры "1127175" заменить цифрами "1325209";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"Содержание осужденных и следственно-арестованных лиц":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"Расходы на реализацию программы" цифры "21434778" заменить цифрами "21498945";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"Оказание юридической помощи адвокатами":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"Расходы на реализацию программы" цифры "130000" заменить цифрами "241543";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"Разработка и экспертиза нормативных правовых актов, проектов международных договоров":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"1) прогнозируемое количество разработанных законопроектов" цифры "55" заменить цифрами "37";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"2) прогнозируемое количество научных экспертиз проектов нормативных правовых актов, в том числе по видам:" цифры "874" заменить цифрами "1120";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в) "научная правовая экспертиза концепций законопроектов" цифры "130"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г) "антикоррупционная экспертиза на проекты подзаконных актов Президента, Правительства, центральных государственных органов" цифры "517" заменить цифрами "836";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"1176232" заменить цифрами "1295658";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"Охрана прав интеллектуальной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"Расходы на реализацию программы" цифры "15991" заменить цифрами "10531";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"Изготовление паспортов и удостоверений личности граждан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"изготовление паспортов и удостоверений личности граждан Республики Казахстан, удостоверения лица без гражданства, вида на жительство иностранца в Республике Казахстан действующего и нового образца" цифры "2122814" заменить цифрами "1727113";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изготовленных паспортов и удостоверений личности граждан Республики Казахстан, удостоверения лица без гражданства, вида на жительство иностранца в Республике Казахстан действующего и нового образца" цифры "2122814" заменить цифрами "1727113";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"4435210" заменить цифрами "2885056";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"Организация и осуществление реабилитации лиц, отбывших уголовные наказания":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"Расходы на реализацию программы" цифры "44060" заменить цифрами "38795";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"Материально-техническое оснащение органов юстиции":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"Материально-техническое оснащение органов юстиции" цифры "122819" заменить цифрами "348013";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"122819" заменить цифрами "348013";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"Действующие программы, из них:" цифры "45843684" заменить цифрами "45238278";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"43925239" заменить цифрами "43319833";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расходов, из них:" цифры "45880287" заменить цифрами "45274881";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"43961842" заменить цифрами "43356436";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расходов по стратегическим направлениям, целям, задачам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"Цели 1.2 Обеспечение реализации прав граждан на получение квалифицированной юридической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2. "Оказание юридической помощи адвокатам" цифры "130000" заменить цифрами "241543";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"Цели 2.1 Повышение качества нормотворческой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4. "Разработка и экспертиза нормативных правовых актов, проектов международных договоров" цифры "1176232" заменить цифрами "1295658";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"Цели 3.1 Повышение эффективности деятельности уголовно-исполнительной системы и приближение ее к международным стандартам, социальная адаптация и ресоциализация лица, полностью или частично отбывшего наказание, в гражданское общество" цифры "23397283" заменить цифрами "23456185";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5. "Содержание осужденных и следственно-арестованных лиц" цифры "21434778" заменить цифрами "21498945";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7. "Организация и осуществление реабилитации лиц, отбывших уголовные наказание" цифры "44060" заменить цифрами "38795";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"Цели 4.1 Повышение эффективности судебно-экспертной деятельности, приведение судебной экспертизы в соответствие с международными стандартами":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8. "Проведение судебных экспертиз" цифры "1127175" заменить цифрами "1325209";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"Цели 5.1 Формирование в Казахстане благоприятных условий для развития интеллектуальной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9. "Охрана прав интеллектуальной собственности" цифры "15991" заменить цифрами "10531".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