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0934" w14:textId="7af0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Македония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Постановление Правительства Республики Казахстан от 29 июня 2012 года № 877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Республики Македония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2. Уполномочить Министра финансов Республики Казахстан Жамишева Болата Бидахметовича подписать от имени Правительства Республики Казахстан Соглашение между Правительством Республики Казахстан и Правительством Республики Македония об избежании двойного налогообложения и предотвращении уклонения от налогообложения в отношении налогов на доход,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июня 2012 года № 877  </w:t>
      </w:r>
    </w:p>
    <w:bookmarkEnd w:id="1"/>
    <w:bookmarkStart w:name="z6" w:id="2"/>
    <w:p>
      <w:pPr>
        <w:spacing w:after="0"/>
        <w:ind w:left="0"/>
        <w:jc w:val="both"/>
      </w:pPr>
      <w:r>
        <w:rPr>
          <w:rFonts w:ascii="Times New Roman"/>
          <w:b w:val="false"/>
          <w:i w:val="false"/>
          <w:color w:val="000000"/>
          <w:sz w:val="28"/>
        </w:rPr>
        <w:t xml:space="preserve">
Проект            </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Македония об избежании двойного налогообложения</w:t>
      </w:r>
      <w:r>
        <w:br/>
      </w:r>
      <w:r>
        <w:rPr>
          <w:rFonts w:ascii="Times New Roman"/>
          <w:b/>
          <w:i w:val="false"/>
          <w:color w:val="000000"/>
        </w:rPr>
        <w:t>
и предотвращении уклонения от налогообложения</w:t>
      </w:r>
      <w:r>
        <w:br/>
      </w:r>
      <w:r>
        <w:rPr>
          <w:rFonts w:ascii="Times New Roman"/>
          <w:b/>
          <w:i w:val="false"/>
          <w:color w:val="000000"/>
        </w:rPr>
        <w:t>
в отношении налогов на доход</w:t>
      </w:r>
    </w:p>
    <w:bookmarkEnd w:id="3"/>
    <w:bookmarkStart w:name="z8" w:id="4"/>
    <w:p>
      <w:pPr>
        <w:spacing w:after="0"/>
        <w:ind w:left="0"/>
        <w:jc w:val="both"/>
      </w:pPr>
      <w:r>
        <w:rPr>
          <w:rFonts w:ascii="Times New Roman"/>
          <w:b w:val="false"/>
          <w:i w:val="false"/>
          <w:color w:val="000000"/>
          <w:sz w:val="28"/>
        </w:rPr>
        <w:t>
      Правительство Республики Казахстан и Правительство Республики Македония,</w:t>
      </w:r>
      <w:r>
        <w:br/>
      </w:r>
      <w:r>
        <w:rPr>
          <w:rFonts w:ascii="Times New Roman"/>
          <w:b w:val="false"/>
          <w:i w:val="false"/>
          <w:color w:val="000000"/>
          <w:sz w:val="28"/>
        </w:rPr>
        <w:t>
</w:t>
      </w:r>
      <w:r>
        <w:rPr>
          <w:rFonts w:ascii="Times New Roman"/>
          <w:b w:val="false"/>
          <w:i w:val="false"/>
          <w:color w:val="000000"/>
          <w:sz w:val="28"/>
        </w:rPr>
        <w:t>
      желая заключить Соглашение об избежании двойного налогообложения и предотвращении уклонения от налогообложения в отношении налогов на доход,</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1" w:id="5"/>
    <w:p>
      <w:pPr>
        <w:spacing w:after="0"/>
        <w:ind w:left="0"/>
        <w:jc w:val="left"/>
      </w:pPr>
      <w:r>
        <w:rPr>
          <w:rFonts w:ascii="Times New Roman"/>
          <w:b/>
          <w:i w:val="false"/>
          <w:color w:val="000000"/>
        </w:rPr>
        <w:t xml:space="preserve"> 
Статья 1</w:t>
      </w:r>
      <w:r>
        <w:br/>
      </w:r>
      <w:r>
        <w:rPr>
          <w:rFonts w:ascii="Times New Roman"/>
          <w:b/>
          <w:i w:val="false"/>
          <w:color w:val="000000"/>
        </w:rPr>
        <w:t>
Лица, к которым применяется Соглашение</w:t>
      </w:r>
    </w:p>
    <w:bookmarkEnd w:id="5"/>
    <w:bookmarkStart w:name="z12" w:id="6"/>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End w:id="6"/>
    <w:bookmarkStart w:name="z13" w:id="7"/>
    <w:p>
      <w:pPr>
        <w:spacing w:after="0"/>
        <w:ind w:left="0"/>
        <w:jc w:val="left"/>
      </w:pPr>
      <w:r>
        <w:rPr>
          <w:rFonts w:ascii="Times New Roman"/>
          <w:b/>
          <w:i w:val="false"/>
          <w:color w:val="000000"/>
        </w:rPr>
        <w:t xml:space="preserve"> 
Статья 2</w:t>
      </w:r>
      <w:r>
        <w:br/>
      </w:r>
      <w:r>
        <w:rPr>
          <w:rFonts w:ascii="Times New Roman"/>
          <w:b/>
          <w:i w:val="false"/>
          <w:color w:val="000000"/>
        </w:rPr>
        <w:t>
Налоги, на которые распространяется Соглашение</w:t>
      </w:r>
    </w:p>
    <w:bookmarkEnd w:id="7"/>
    <w:bookmarkStart w:name="z14" w:id="8"/>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административно-территориальных подразделений, центральных или местных органов власти, независимо от метода их взимания.</w:t>
      </w:r>
      <w:r>
        <w:br/>
      </w:r>
      <w:r>
        <w:rPr>
          <w:rFonts w:ascii="Times New Roman"/>
          <w:b w:val="false"/>
          <w:i w:val="false"/>
          <w:color w:val="000000"/>
          <w:sz w:val="28"/>
        </w:rPr>
        <w:t>
</w:t>
      </w: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w:t>
      </w:r>
      <w:r>
        <w:br/>
      </w:r>
      <w:r>
        <w:rPr>
          <w:rFonts w:ascii="Times New Roman"/>
          <w:b w:val="false"/>
          <w:i w:val="false"/>
          <w:color w:val="000000"/>
          <w:sz w:val="28"/>
        </w:rPr>
        <w:t>
</w:t>
      </w: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w:t>
      </w:r>
      <w:r>
        <w:br/>
      </w:r>
      <w:r>
        <w:rPr>
          <w:rFonts w:ascii="Times New Roman"/>
          <w:b w:val="false"/>
          <w:i w:val="false"/>
          <w:color w:val="000000"/>
          <w:sz w:val="28"/>
        </w:rPr>
        <w:t>
</w:t>
      </w:r>
      <w:r>
        <w:rPr>
          <w:rFonts w:ascii="Times New Roman"/>
          <w:b w:val="false"/>
          <w:i w:val="false"/>
          <w:color w:val="000000"/>
          <w:sz w:val="28"/>
        </w:rPr>
        <w:t>
      a) в Казахстане:</w:t>
      </w:r>
      <w:r>
        <w:br/>
      </w:r>
      <w:r>
        <w:rPr>
          <w:rFonts w:ascii="Times New Roman"/>
          <w:b w:val="false"/>
          <w:i w:val="false"/>
          <w:color w:val="000000"/>
          <w:sz w:val="28"/>
        </w:rPr>
        <w:t>
</w:t>
      </w:r>
      <w:r>
        <w:rPr>
          <w:rFonts w:ascii="Times New Roman"/>
          <w:b w:val="false"/>
          <w:i w:val="false"/>
          <w:color w:val="000000"/>
          <w:sz w:val="28"/>
        </w:rPr>
        <w:t xml:space="preserve">
      (i) корпоративный подоходный налог и </w:t>
      </w:r>
      <w:r>
        <w:br/>
      </w:r>
      <w:r>
        <w:rPr>
          <w:rFonts w:ascii="Times New Roman"/>
          <w:b w:val="false"/>
          <w:i w:val="false"/>
          <w:color w:val="000000"/>
          <w:sz w:val="28"/>
        </w:rPr>
        <w:t>
</w:t>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w:t>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w:t>
      </w:r>
      <w:r>
        <w:rPr>
          <w:rFonts w:ascii="Times New Roman"/>
          <w:b w:val="false"/>
          <w:i w:val="false"/>
          <w:color w:val="000000"/>
          <w:sz w:val="28"/>
        </w:rPr>
        <w:t>
      b) в Македонии:</w:t>
      </w:r>
      <w:r>
        <w:br/>
      </w:r>
      <w:r>
        <w:rPr>
          <w:rFonts w:ascii="Times New Roman"/>
          <w:b w:val="false"/>
          <w:i w:val="false"/>
          <w:color w:val="000000"/>
          <w:sz w:val="28"/>
        </w:rPr>
        <w:t>
</w:t>
      </w:r>
      <w:r>
        <w:rPr>
          <w:rFonts w:ascii="Times New Roman"/>
          <w:b w:val="false"/>
          <w:i w:val="false"/>
          <w:color w:val="000000"/>
          <w:sz w:val="28"/>
        </w:rPr>
        <w:t xml:space="preserve">
      (i) подоходный налог с физических лиц и </w:t>
      </w:r>
      <w:r>
        <w:br/>
      </w:r>
      <w:r>
        <w:rPr>
          <w:rFonts w:ascii="Times New Roman"/>
          <w:b w:val="false"/>
          <w:i w:val="false"/>
          <w:color w:val="000000"/>
          <w:sz w:val="28"/>
        </w:rPr>
        <w:t>
</w:t>
      </w:r>
      <w:r>
        <w:rPr>
          <w:rFonts w:ascii="Times New Roman"/>
          <w:b w:val="false"/>
          <w:i w:val="false"/>
          <w:color w:val="000000"/>
          <w:sz w:val="28"/>
        </w:rPr>
        <w:t>
      (ii) налог на прибыль</w:t>
      </w:r>
      <w:r>
        <w:br/>
      </w:r>
      <w:r>
        <w:rPr>
          <w:rFonts w:ascii="Times New Roman"/>
          <w:b w:val="false"/>
          <w:i w:val="false"/>
          <w:color w:val="000000"/>
          <w:sz w:val="28"/>
        </w:rPr>
        <w:t>
</w:t>
      </w:r>
      <w:r>
        <w:rPr>
          <w:rFonts w:ascii="Times New Roman"/>
          <w:b w:val="false"/>
          <w:i w:val="false"/>
          <w:color w:val="000000"/>
          <w:sz w:val="28"/>
        </w:rPr>
        <w:t>
      (далее именуемые как "Македонский налог").</w:t>
      </w:r>
      <w:r>
        <w:br/>
      </w:r>
      <w:r>
        <w:rPr>
          <w:rFonts w:ascii="Times New Roman"/>
          <w:b w:val="false"/>
          <w:i w:val="false"/>
          <w:color w:val="000000"/>
          <w:sz w:val="28"/>
        </w:rPr>
        <w:t>
</w:t>
      </w: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налоговом законодательстве своего государства.</w:t>
      </w:r>
    </w:p>
    <w:bookmarkEnd w:id="8"/>
    <w:bookmarkStart w:name="z26" w:id="9"/>
    <w:p>
      <w:pPr>
        <w:spacing w:after="0"/>
        <w:ind w:left="0"/>
        <w:jc w:val="left"/>
      </w:pPr>
      <w:r>
        <w:rPr>
          <w:rFonts w:ascii="Times New Roman"/>
          <w:b/>
          <w:i w:val="false"/>
          <w:color w:val="000000"/>
        </w:rPr>
        <w:t xml:space="preserve"> 
Статья 3</w:t>
      </w:r>
      <w:r>
        <w:br/>
      </w:r>
      <w:r>
        <w:rPr>
          <w:rFonts w:ascii="Times New Roman"/>
          <w:b/>
          <w:i w:val="false"/>
          <w:color w:val="000000"/>
        </w:rPr>
        <w:t>
Общие определения</w:t>
      </w:r>
    </w:p>
    <w:bookmarkEnd w:id="9"/>
    <w:bookmarkStart w:name="z27" w:id="10"/>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r>
        <w:br/>
      </w:r>
      <w:r>
        <w:rPr>
          <w:rFonts w:ascii="Times New Roman"/>
          <w:b w:val="false"/>
          <w:i w:val="false"/>
          <w:color w:val="000000"/>
          <w:sz w:val="28"/>
        </w:rPr>
        <w:t>
</w:t>
      </w:r>
      <w:r>
        <w:rPr>
          <w:rFonts w:ascii="Times New Roman"/>
          <w:b w:val="false"/>
          <w:i w:val="false"/>
          <w:color w:val="000000"/>
          <w:sz w:val="28"/>
        </w:rPr>
        <w:t>
      a) термины "одно Договаривающееся Государство" и "другое Договаривающееся Государство" означают Казахстан или Македония в зависимости от контекста;</w:t>
      </w:r>
      <w:r>
        <w:br/>
      </w:r>
      <w:r>
        <w:rPr>
          <w:rFonts w:ascii="Times New Roman"/>
          <w:b w:val="false"/>
          <w:i w:val="false"/>
          <w:color w:val="000000"/>
          <w:sz w:val="28"/>
        </w:rPr>
        <w:t>
</w:t>
      </w:r>
      <w:r>
        <w:rPr>
          <w:rFonts w:ascii="Times New Roman"/>
          <w:b w:val="false"/>
          <w:i w:val="false"/>
          <w:color w:val="000000"/>
          <w:sz w:val="28"/>
        </w:rPr>
        <w:t>
      b)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w:t>
      </w:r>
      <w:r>
        <w:rPr>
          <w:rFonts w:ascii="Times New Roman"/>
          <w:b w:val="false"/>
          <w:i w:val="false"/>
          <w:color w:val="000000"/>
          <w:sz w:val="28"/>
        </w:rPr>
        <w:t>
      с) термин "Македония" означает территорию Республики Македония, на которой осуществляются юрисдикция или суверенные права для целей разведки, разработки, сохранения и управления природными ресурсами согласно внутренней юрисдикции и международному праву;</w:t>
      </w:r>
      <w:r>
        <w:br/>
      </w:r>
      <w:r>
        <w:rPr>
          <w:rFonts w:ascii="Times New Roman"/>
          <w:b w:val="false"/>
          <w:i w:val="false"/>
          <w:color w:val="000000"/>
          <w:sz w:val="28"/>
        </w:rPr>
        <w:t>
</w:t>
      </w:r>
      <w:r>
        <w:rPr>
          <w:rFonts w:ascii="Times New Roman"/>
          <w:b w:val="false"/>
          <w:i w:val="false"/>
          <w:color w:val="000000"/>
          <w:sz w:val="28"/>
        </w:rPr>
        <w:t>
      d) термин "национальное лицо" означает:</w:t>
      </w:r>
      <w:r>
        <w:br/>
      </w:r>
      <w:r>
        <w:rPr>
          <w:rFonts w:ascii="Times New Roman"/>
          <w:b w:val="false"/>
          <w:i w:val="false"/>
          <w:color w:val="000000"/>
          <w:sz w:val="28"/>
        </w:rPr>
        <w:t>
</w:t>
      </w:r>
      <w:r>
        <w:rPr>
          <w:rFonts w:ascii="Times New Roman"/>
          <w:b w:val="false"/>
          <w:i w:val="false"/>
          <w:color w:val="000000"/>
          <w:sz w:val="28"/>
        </w:rPr>
        <w:t>
      (i) любое физическое лицо, имеющее гражданство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e) термин "лицо" включает физическое лицо, компанию и любое другое объединение лиц;</w:t>
      </w:r>
      <w:r>
        <w:br/>
      </w:r>
      <w:r>
        <w:rPr>
          <w:rFonts w:ascii="Times New Roman"/>
          <w:b w:val="false"/>
          <w:i w:val="false"/>
          <w:color w:val="000000"/>
          <w:sz w:val="28"/>
        </w:rPr>
        <w:t>
</w:t>
      </w:r>
      <w:r>
        <w:rPr>
          <w:rFonts w:ascii="Times New Roman"/>
          <w:b w:val="false"/>
          <w:i w:val="false"/>
          <w:color w:val="000000"/>
          <w:sz w:val="28"/>
        </w:rPr>
        <w:t>
      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r>
        <w:br/>
      </w:r>
      <w:r>
        <w:rPr>
          <w:rFonts w:ascii="Times New Roman"/>
          <w:b w:val="false"/>
          <w:i w:val="false"/>
          <w:color w:val="000000"/>
          <w:sz w:val="28"/>
        </w:rPr>
        <w:t>
</w:t>
      </w:r>
      <w:r>
        <w:rPr>
          <w:rFonts w:ascii="Times New Roman"/>
          <w:b w:val="false"/>
          <w:i w:val="false"/>
          <w:color w:val="000000"/>
          <w:sz w:val="28"/>
        </w:rPr>
        <w:t>
      g) термин "предпринимательская деятельность" включает выполнение профессиональных услуг и другой деятельности независимого характера;</w:t>
      </w:r>
      <w:r>
        <w:br/>
      </w:r>
      <w:r>
        <w:rPr>
          <w:rFonts w:ascii="Times New Roman"/>
          <w:b w:val="false"/>
          <w:i w:val="false"/>
          <w:color w:val="000000"/>
          <w:sz w:val="28"/>
        </w:rPr>
        <w:t>
</w:t>
      </w:r>
      <w:r>
        <w:rPr>
          <w:rFonts w:ascii="Times New Roman"/>
          <w:b w:val="false"/>
          <w:i w:val="false"/>
          <w:color w:val="000000"/>
          <w:sz w:val="28"/>
        </w:rPr>
        <w:t>
      h) термин "предприятие" применяется к осуществлению любой профессиональной деятельности;</w:t>
      </w:r>
      <w:r>
        <w:br/>
      </w:r>
      <w:r>
        <w:rPr>
          <w:rFonts w:ascii="Times New Roman"/>
          <w:b w:val="false"/>
          <w:i w:val="false"/>
          <w:color w:val="000000"/>
          <w:sz w:val="28"/>
        </w:rPr>
        <w:t>
</w:t>
      </w:r>
      <w:r>
        <w:rPr>
          <w:rFonts w:ascii="Times New Roman"/>
          <w:b w:val="false"/>
          <w:i w:val="false"/>
          <w:color w:val="000000"/>
          <w:sz w:val="28"/>
        </w:rPr>
        <w:t>
      i)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j) термин "международная перевозка" означает любую перевозку морским или воздушным судном, эксплуатируемым предприятием, место эффективного управления которого находится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k) термин "компетентный орган" означает:</w:t>
      </w:r>
      <w:r>
        <w:br/>
      </w:r>
      <w:r>
        <w:rPr>
          <w:rFonts w:ascii="Times New Roman"/>
          <w:b w:val="false"/>
          <w:i w:val="false"/>
          <w:color w:val="000000"/>
          <w:sz w:val="28"/>
        </w:rPr>
        <w:t>
</w:t>
      </w:r>
      <w:r>
        <w:rPr>
          <w:rFonts w:ascii="Times New Roman"/>
          <w:b w:val="false"/>
          <w:i w:val="false"/>
          <w:color w:val="000000"/>
          <w:sz w:val="28"/>
        </w:rPr>
        <w:t>
      (i) в Казахстане: Министерство финансов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
      (ii) в Македонии: Министерство финансов или его уполномоченный представитель.</w:t>
      </w:r>
      <w:r>
        <w:br/>
      </w:r>
      <w:r>
        <w:rPr>
          <w:rFonts w:ascii="Times New Roman"/>
          <w:b w:val="false"/>
          <w:i w:val="false"/>
          <w:color w:val="000000"/>
          <w:sz w:val="28"/>
        </w:rPr>
        <w:t>
</w:t>
      </w:r>
      <w:r>
        <w:rPr>
          <w:rFonts w:ascii="Times New Roman"/>
          <w:b w:val="false"/>
          <w:i w:val="false"/>
          <w:color w:val="000000"/>
          <w:sz w:val="28"/>
        </w:rPr>
        <w:t>
      2. При применении в любое время настоящего Соглашения Договаривающимся Государством любой термин, не определенный в нем,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настоящее Соглашение, любое значение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10"/>
    <w:bookmarkStart w:name="z44" w:id="11"/>
    <w:p>
      <w:pPr>
        <w:spacing w:after="0"/>
        <w:ind w:left="0"/>
        <w:jc w:val="left"/>
      </w:pPr>
      <w:r>
        <w:rPr>
          <w:rFonts w:ascii="Times New Roman"/>
          <w:b/>
          <w:i w:val="false"/>
          <w:color w:val="000000"/>
        </w:rPr>
        <w:t xml:space="preserve"> 
Статья 4</w:t>
      </w:r>
      <w:r>
        <w:br/>
      </w:r>
      <w:r>
        <w:rPr>
          <w:rFonts w:ascii="Times New Roman"/>
          <w:b/>
          <w:i w:val="false"/>
          <w:color w:val="000000"/>
        </w:rPr>
        <w:t>
Резидент</w:t>
      </w:r>
    </w:p>
    <w:bookmarkEnd w:id="11"/>
    <w:bookmarkStart w:name="z45" w:id="12"/>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резидентства, места регистрации, места управления или любого другого критерия аналогичного характера, и также включает Договаривающееся Государство, его любое административно-территориальное подразделение, центральный 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br/>
      </w:r>
      <w:r>
        <w:rPr>
          <w:rFonts w:ascii="Times New Roman"/>
          <w:b w:val="false"/>
          <w:i w:val="false"/>
          <w:color w:val="000000"/>
          <w:sz w:val="28"/>
        </w:rPr>
        <w:t>
</w:t>
      </w: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r>
        <w:br/>
      </w:r>
      <w:r>
        <w:rPr>
          <w:rFonts w:ascii="Times New Roman"/>
          <w:b w:val="false"/>
          <w:i w:val="false"/>
          <w:color w:val="000000"/>
          <w:sz w:val="28"/>
        </w:rPr>
        <w:t>
</w:t>
      </w:r>
      <w:r>
        <w:rPr>
          <w:rFonts w:ascii="Times New Roman"/>
          <w:b w:val="false"/>
          <w:i w:val="false"/>
          <w:color w:val="000000"/>
          <w:sz w:val="28"/>
        </w:rPr>
        <w:t>
      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r>
        <w:br/>
      </w:r>
      <w:r>
        <w:rPr>
          <w:rFonts w:ascii="Times New Roman"/>
          <w:b w:val="false"/>
          <w:i w:val="false"/>
          <w:color w:val="000000"/>
          <w:sz w:val="28"/>
        </w:rPr>
        <w:t>
</w:t>
      </w:r>
      <w:r>
        <w:rPr>
          <w:rFonts w:ascii="Times New Roman"/>
          <w:b w:val="false"/>
          <w:i w:val="false"/>
          <w:color w:val="000000"/>
          <w:sz w:val="28"/>
        </w:rPr>
        <w:t>
      d) если статус резидентства физического лица не может быть определен в соответствии с положениями подпунктов а), b) и с) настоящего пункта, то компетентные органы Договаривающихся Государств решают данный вопрос по взаимному согласию.</w:t>
      </w:r>
      <w:r>
        <w:br/>
      </w:r>
      <w:r>
        <w:rPr>
          <w:rFonts w:ascii="Times New Roman"/>
          <w:b w:val="false"/>
          <w:i w:val="false"/>
          <w:color w:val="000000"/>
          <w:sz w:val="28"/>
        </w:rPr>
        <w:t>
</w:t>
      </w:r>
      <w:r>
        <w:rPr>
          <w:rFonts w:ascii="Times New Roman"/>
          <w:b w:val="false"/>
          <w:i w:val="false"/>
          <w:color w:val="000000"/>
          <w:sz w:val="28"/>
        </w:rPr>
        <w:t>
      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12"/>
    <w:bookmarkStart w:name="z52" w:id="13"/>
    <w:p>
      <w:pPr>
        <w:spacing w:after="0"/>
        <w:ind w:left="0"/>
        <w:jc w:val="left"/>
      </w:pPr>
      <w:r>
        <w:rPr>
          <w:rFonts w:ascii="Times New Roman"/>
          <w:b/>
          <w:i w:val="false"/>
          <w:color w:val="000000"/>
        </w:rPr>
        <w:t xml:space="preserve"> 
Статья 5</w:t>
      </w:r>
      <w:r>
        <w:br/>
      </w:r>
      <w:r>
        <w:rPr>
          <w:rFonts w:ascii="Times New Roman"/>
          <w:b/>
          <w:i w:val="false"/>
          <w:color w:val="000000"/>
        </w:rPr>
        <w:t>
Постоянное учреждение</w:t>
      </w:r>
    </w:p>
    <w:bookmarkEnd w:id="13"/>
    <w:bookmarkStart w:name="z53" w:id="14"/>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w:t>
      </w:r>
      <w:r>
        <w:rPr>
          <w:rFonts w:ascii="Times New Roman"/>
          <w:b w:val="false"/>
          <w:i w:val="false"/>
          <w:color w:val="000000"/>
          <w:sz w:val="28"/>
        </w:rPr>
        <w:t>
      2. Термин "постоянное учреждение", в частности, включает:</w:t>
      </w:r>
      <w:r>
        <w:br/>
      </w:r>
      <w:r>
        <w:rPr>
          <w:rFonts w:ascii="Times New Roman"/>
          <w:b w:val="false"/>
          <w:i w:val="false"/>
          <w:color w:val="000000"/>
          <w:sz w:val="28"/>
        </w:rPr>
        <w:t>
</w:t>
      </w:r>
      <w:r>
        <w:rPr>
          <w:rFonts w:ascii="Times New Roman"/>
          <w:b w:val="false"/>
          <w:i w:val="false"/>
          <w:color w:val="000000"/>
          <w:sz w:val="28"/>
        </w:rPr>
        <w:t>
      а) место управления;</w:t>
      </w:r>
      <w:r>
        <w:br/>
      </w:r>
      <w:r>
        <w:rPr>
          <w:rFonts w:ascii="Times New Roman"/>
          <w:b w:val="false"/>
          <w:i w:val="false"/>
          <w:color w:val="000000"/>
          <w:sz w:val="28"/>
        </w:rPr>
        <w:t>
</w:t>
      </w:r>
      <w:r>
        <w:rPr>
          <w:rFonts w:ascii="Times New Roman"/>
          <w:b w:val="false"/>
          <w:i w:val="false"/>
          <w:color w:val="000000"/>
          <w:sz w:val="28"/>
        </w:rPr>
        <w:t>
      b) филиал;</w:t>
      </w:r>
      <w:r>
        <w:br/>
      </w:r>
      <w:r>
        <w:rPr>
          <w:rFonts w:ascii="Times New Roman"/>
          <w:b w:val="false"/>
          <w:i w:val="false"/>
          <w:color w:val="000000"/>
          <w:sz w:val="28"/>
        </w:rPr>
        <w:t>
</w:t>
      </w:r>
      <w:r>
        <w:rPr>
          <w:rFonts w:ascii="Times New Roman"/>
          <w:b w:val="false"/>
          <w:i w:val="false"/>
          <w:color w:val="000000"/>
          <w:sz w:val="28"/>
        </w:rPr>
        <w:t>
      c) офис;</w:t>
      </w:r>
      <w:r>
        <w:br/>
      </w:r>
      <w:r>
        <w:rPr>
          <w:rFonts w:ascii="Times New Roman"/>
          <w:b w:val="false"/>
          <w:i w:val="false"/>
          <w:color w:val="000000"/>
          <w:sz w:val="28"/>
        </w:rPr>
        <w:t>
</w:t>
      </w:r>
      <w:r>
        <w:rPr>
          <w:rFonts w:ascii="Times New Roman"/>
          <w:b w:val="false"/>
          <w:i w:val="false"/>
          <w:color w:val="000000"/>
          <w:sz w:val="28"/>
        </w:rPr>
        <w:t>
      d) фабрику;</w:t>
      </w:r>
      <w:r>
        <w:br/>
      </w:r>
      <w:r>
        <w:rPr>
          <w:rFonts w:ascii="Times New Roman"/>
          <w:b w:val="false"/>
          <w:i w:val="false"/>
          <w:color w:val="000000"/>
          <w:sz w:val="28"/>
        </w:rPr>
        <w:t>
</w:t>
      </w:r>
      <w:r>
        <w:rPr>
          <w:rFonts w:ascii="Times New Roman"/>
          <w:b w:val="false"/>
          <w:i w:val="false"/>
          <w:color w:val="000000"/>
          <w:sz w:val="28"/>
        </w:rPr>
        <w:t>
      e) мастерскую;</w:t>
      </w:r>
      <w:r>
        <w:br/>
      </w:r>
      <w:r>
        <w:rPr>
          <w:rFonts w:ascii="Times New Roman"/>
          <w:b w:val="false"/>
          <w:i w:val="false"/>
          <w:color w:val="000000"/>
          <w:sz w:val="28"/>
        </w:rPr>
        <w:t>
</w:t>
      </w:r>
      <w:r>
        <w:rPr>
          <w:rFonts w:ascii="Times New Roman"/>
          <w:b w:val="false"/>
          <w:i w:val="false"/>
          <w:color w:val="000000"/>
          <w:sz w:val="28"/>
        </w:rPr>
        <w:t>
      f) шахту, нефтяную или газовую скважину, карьер или любое другое место добычи природных ресурсов; и</w:t>
      </w:r>
      <w:r>
        <w:br/>
      </w:r>
      <w:r>
        <w:rPr>
          <w:rFonts w:ascii="Times New Roman"/>
          <w:b w:val="false"/>
          <w:i w:val="false"/>
          <w:color w:val="000000"/>
          <w:sz w:val="28"/>
        </w:rPr>
        <w:t>
</w:t>
      </w:r>
      <w:r>
        <w:rPr>
          <w:rFonts w:ascii="Times New Roman"/>
          <w:b w:val="false"/>
          <w:i w:val="false"/>
          <w:color w:val="000000"/>
          <w:sz w:val="28"/>
        </w:rPr>
        <w:t>
      g) установку, сооружение, используемые для разведки природных ресурсов, буровую установку или морское судно, используемое для разведки природных ресурсов, или связанные с ним наблюдательные услуги.</w:t>
      </w:r>
      <w:r>
        <w:br/>
      </w:r>
      <w:r>
        <w:rPr>
          <w:rFonts w:ascii="Times New Roman"/>
          <w:b w:val="false"/>
          <w:i w:val="false"/>
          <w:color w:val="000000"/>
          <w:sz w:val="28"/>
        </w:rPr>
        <w:t>
</w:t>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w:t>
      </w:r>
      <w:r>
        <w:rPr>
          <w:rFonts w:ascii="Times New Roman"/>
          <w:b w:val="false"/>
          <w:i w:val="false"/>
          <w:color w:val="000000"/>
          <w:sz w:val="28"/>
        </w:rPr>
        <w:t>
      а) строительную площадку или строительный, монтажный или сборочный проект, или наблюдательные услуги, связанные с такой площадкой или проектом, в пределах периода более 6 месяцев;</w:t>
      </w:r>
      <w:r>
        <w:br/>
      </w:r>
      <w:r>
        <w:rPr>
          <w:rFonts w:ascii="Times New Roman"/>
          <w:b w:val="false"/>
          <w:i w:val="false"/>
          <w:color w:val="000000"/>
          <w:sz w:val="28"/>
        </w:rPr>
        <w:t>
</w:t>
      </w:r>
      <w:r>
        <w:rPr>
          <w:rFonts w:ascii="Times New Roman"/>
          <w:b w:val="false"/>
          <w:i w:val="false"/>
          <w:color w:val="000000"/>
          <w:sz w:val="28"/>
        </w:rPr>
        <w:t>
      b) оказание услуг, включая консультационные услуги, предприятием через служащих или другой персонал, нанятый предприятием для таких целей, или через лицо, являющееся взаимосвязанной стороной, но только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более 6 месяцев в пределах любого 12-месячного периода.</w:t>
      </w:r>
      <w:r>
        <w:br/>
      </w:r>
      <w:r>
        <w:rPr>
          <w:rFonts w:ascii="Times New Roman"/>
          <w:b w:val="false"/>
          <w:i w:val="false"/>
          <w:color w:val="000000"/>
          <w:sz w:val="28"/>
        </w:rPr>
        <w:t>
</w:t>
      </w:r>
      <w:r>
        <w:rPr>
          <w:rFonts w:ascii="Times New Roman"/>
          <w:b w:val="false"/>
          <w:i w:val="false"/>
          <w:color w:val="000000"/>
          <w:sz w:val="28"/>
        </w:rPr>
        <w:t>
      Для целей настоящего подпункта, если предприятие Договаривающегося Государства, предоставляющее услуги в другом Договаривающемся Государстве в течение определенного периода времени, связано со вторым предприятием, которое оказывает аналогичные услуги в этом другом Договаривающемся Государстве для такого или связанных с ним проектов через одно или более физических лиц, которые находятся и оказывают такие же услуги в этом другом Договаривающемся Государстве, то считается, что первое упомянутое предприятие предоставляет услуги в другом Договаривающемся Государстве для такого или связанных с ним проектов через лиц второго предприятия. Для целей предыдущего предложения предприятие считается связанным со вторым предприятием, если одно из них контролируется вторым напрямую или косвенно, или оба предприятия контролируются напрямую или косвенно одними и теми же лицами, независимо от того, являются ли такие лица резидентами Договаривающегося Государства или нет.</w:t>
      </w:r>
      <w:r>
        <w:br/>
      </w:r>
      <w:r>
        <w:rPr>
          <w:rFonts w:ascii="Times New Roman"/>
          <w:b w:val="false"/>
          <w:i w:val="false"/>
          <w:color w:val="000000"/>
          <w:sz w:val="28"/>
        </w:rPr>
        <w:t>
</w:t>
      </w:r>
      <w:r>
        <w:rPr>
          <w:rFonts w:ascii="Times New Roman"/>
          <w:b w:val="false"/>
          <w:i w:val="false"/>
          <w:color w:val="000000"/>
          <w:sz w:val="28"/>
        </w:rPr>
        <w:t>
      4. Несмотря на предыдущие положения настоящей статьи, термин "постоянное учреждение" не включает:</w:t>
      </w:r>
      <w:r>
        <w:br/>
      </w:r>
      <w:r>
        <w:rPr>
          <w:rFonts w:ascii="Times New Roman"/>
          <w:b w:val="false"/>
          <w:i w:val="false"/>
          <w:color w:val="000000"/>
          <w:sz w:val="28"/>
        </w:rPr>
        <w:t>
</w:t>
      </w:r>
      <w:r>
        <w:rPr>
          <w:rFonts w:ascii="Times New Roman"/>
          <w:b w:val="false"/>
          <w:i w:val="false"/>
          <w:color w:val="000000"/>
          <w:sz w:val="28"/>
        </w:rPr>
        <w:t>
      а) использование сооружений исключительно для целей хранения, демонстрации или поставки товаров или изделий, принадлежащих предприятию;</w:t>
      </w:r>
      <w:r>
        <w:br/>
      </w:r>
      <w:r>
        <w:rPr>
          <w:rFonts w:ascii="Times New Roman"/>
          <w:b w:val="false"/>
          <w:i w:val="false"/>
          <w:color w:val="000000"/>
          <w:sz w:val="28"/>
        </w:rPr>
        <w:t>
</w:t>
      </w: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поставки;</w:t>
      </w:r>
      <w:r>
        <w:br/>
      </w:r>
      <w:r>
        <w:rPr>
          <w:rFonts w:ascii="Times New Roman"/>
          <w:b w:val="false"/>
          <w:i w:val="false"/>
          <w:color w:val="000000"/>
          <w:sz w:val="28"/>
        </w:rPr>
        <w:t>
</w:t>
      </w: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r>
        <w:br/>
      </w:r>
      <w:r>
        <w:rPr>
          <w:rFonts w:ascii="Times New Roman"/>
          <w:b w:val="false"/>
          <w:i w:val="false"/>
          <w:color w:val="000000"/>
          <w:sz w:val="28"/>
        </w:rPr>
        <w:t>
</w:t>
      </w: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r>
        <w:br/>
      </w:r>
      <w:r>
        <w:rPr>
          <w:rFonts w:ascii="Times New Roman"/>
          <w:b w:val="false"/>
          <w:i w:val="false"/>
          <w:color w:val="000000"/>
          <w:sz w:val="28"/>
        </w:rPr>
        <w:t>
</w:t>
      </w: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w:t>
      </w: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а) - e)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r>
        <w:br/>
      </w:r>
      <w:r>
        <w:rPr>
          <w:rFonts w:ascii="Times New Roman"/>
          <w:b w:val="false"/>
          <w:i w:val="false"/>
          <w:color w:val="000000"/>
          <w:sz w:val="28"/>
        </w:rPr>
        <w:t>
</w:t>
      </w:r>
      <w:r>
        <w:rPr>
          <w:rFonts w:ascii="Times New Roman"/>
          <w:b w:val="false"/>
          <w:i w:val="false"/>
          <w:color w:val="000000"/>
          <w:sz w:val="28"/>
        </w:rPr>
        <w:t>
      5. 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в пользу предприятия, если только деятельность такого лица не ограничивается деятельностью,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r>
        <w:br/>
      </w:r>
      <w:r>
        <w:rPr>
          <w:rFonts w:ascii="Times New Roman"/>
          <w:b w:val="false"/>
          <w:i w:val="false"/>
          <w:color w:val="000000"/>
          <w:sz w:val="28"/>
        </w:rPr>
        <w:t>
</w:t>
      </w: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могли быть установлены между независимыми предприятиями, то он не считается агентом с независимым статусом в понимании настоящего пункта.</w:t>
      </w:r>
      <w:r>
        <w:br/>
      </w:r>
      <w:r>
        <w:rPr>
          <w:rFonts w:ascii="Times New Roman"/>
          <w:b w:val="false"/>
          <w:i w:val="false"/>
          <w:color w:val="000000"/>
          <w:sz w:val="28"/>
        </w:rPr>
        <w:t>
</w:t>
      </w:r>
      <w:r>
        <w:rPr>
          <w:rFonts w:ascii="Times New Roman"/>
          <w:b w:val="false"/>
          <w:i w:val="false"/>
          <w:color w:val="000000"/>
          <w:sz w:val="28"/>
        </w:rPr>
        <w:t>
      7. Несмотря на предыдущие положения настоящей статьи, страховая организация одного Договаривающегося Государства, исключая перестрахование, имеет постоянное учреждение в другом Договаривающемся Государстве, если она занимается сбором взносов на территории другого Договаривающегося Государства или страхует риски, находясь там, через лицо, иное, чем агент с независимым статусом, к которому применяются положения пункта 6 настоящей статьи.</w:t>
      </w:r>
      <w:r>
        <w:br/>
      </w:r>
      <w:r>
        <w:rPr>
          <w:rFonts w:ascii="Times New Roman"/>
          <w:b w:val="false"/>
          <w:i w:val="false"/>
          <w:color w:val="000000"/>
          <w:sz w:val="28"/>
        </w:rPr>
        <w:t>
</w:t>
      </w:r>
      <w:r>
        <w:rPr>
          <w:rFonts w:ascii="Times New Roman"/>
          <w:b w:val="false"/>
          <w:i w:val="false"/>
          <w:color w:val="000000"/>
          <w:sz w:val="28"/>
        </w:rPr>
        <w:t>
      8.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одна из этих компаний не является постоянным учреждением другой.</w:t>
      </w:r>
    </w:p>
    <w:bookmarkEnd w:id="14"/>
    <w:bookmarkStart w:name="z77" w:id="15"/>
    <w:p>
      <w:pPr>
        <w:spacing w:after="0"/>
        <w:ind w:left="0"/>
        <w:jc w:val="left"/>
      </w:pPr>
      <w:r>
        <w:rPr>
          <w:rFonts w:ascii="Times New Roman"/>
          <w:b/>
          <w:i w:val="false"/>
          <w:color w:val="000000"/>
        </w:rPr>
        <w:t xml:space="preserve"> 
Статья 6</w:t>
      </w:r>
      <w:r>
        <w:br/>
      </w:r>
      <w:r>
        <w:rPr>
          <w:rFonts w:ascii="Times New Roman"/>
          <w:b/>
          <w:i w:val="false"/>
          <w:color w:val="000000"/>
        </w:rPr>
        <w:t>
Доход от недвижимого имущества</w:t>
      </w:r>
    </w:p>
    <w:bookmarkEnd w:id="15"/>
    <w:bookmarkStart w:name="z78" w:id="16"/>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r>
        <w:br/>
      </w:r>
      <w:r>
        <w:rPr>
          <w:rFonts w:ascii="Times New Roman"/>
          <w:b w:val="false"/>
          <w:i w:val="false"/>
          <w:color w:val="000000"/>
          <w:sz w:val="28"/>
        </w:rPr>
        <w:t>
</w:t>
      </w:r>
      <w:r>
        <w:rPr>
          <w:rFonts w:ascii="Times New Roman"/>
          <w:b w:val="false"/>
          <w:i w:val="false"/>
          <w:color w:val="000000"/>
          <w:sz w:val="28"/>
        </w:rPr>
        <w:t>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br/>
      </w:r>
      <w:r>
        <w:rPr>
          <w:rFonts w:ascii="Times New Roman"/>
          <w:b w:val="false"/>
          <w:i w:val="false"/>
          <w:color w:val="000000"/>
          <w:sz w:val="28"/>
        </w:rPr>
        <w:t>
</w:t>
      </w:r>
      <w:r>
        <w:rPr>
          <w:rFonts w:ascii="Times New Roman"/>
          <w:b w:val="false"/>
          <w:i w:val="false"/>
          <w:color w:val="000000"/>
          <w:sz w:val="28"/>
        </w:rPr>
        <w:t>
      4. Положения пунктов 1 и 3 настоящей статьи также применяются к доходу от недвижимого имущества предприятия.</w:t>
      </w:r>
    </w:p>
    <w:bookmarkEnd w:id="16"/>
    <w:bookmarkStart w:name="z82" w:id="17"/>
    <w:p>
      <w:pPr>
        <w:spacing w:after="0"/>
        <w:ind w:left="0"/>
        <w:jc w:val="left"/>
      </w:pPr>
      <w:r>
        <w:rPr>
          <w:rFonts w:ascii="Times New Roman"/>
          <w:b/>
          <w:i w:val="false"/>
          <w:color w:val="000000"/>
        </w:rPr>
        <w:t xml:space="preserve"> 
Статья 7</w:t>
      </w:r>
      <w:r>
        <w:br/>
      </w:r>
      <w:r>
        <w:rPr>
          <w:rFonts w:ascii="Times New Roman"/>
          <w:b/>
          <w:i w:val="false"/>
          <w:color w:val="000000"/>
        </w:rPr>
        <w:t>
Прибыль от предпринимательской деятельности</w:t>
      </w:r>
    </w:p>
    <w:bookmarkEnd w:id="17"/>
    <w:bookmarkStart w:name="z83" w:id="18"/>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w:t>
      </w:r>
      <w:r>
        <w:br/>
      </w:r>
      <w:r>
        <w:rPr>
          <w:rFonts w:ascii="Times New Roman"/>
          <w:b w:val="false"/>
          <w:i w:val="false"/>
          <w:color w:val="000000"/>
          <w:sz w:val="28"/>
        </w:rPr>
        <w:t>
</w:t>
      </w:r>
      <w:r>
        <w:rPr>
          <w:rFonts w:ascii="Times New Roman"/>
          <w:b w:val="false"/>
          <w:i w:val="false"/>
          <w:color w:val="000000"/>
          <w:sz w:val="28"/>
        </w:rPr>
        <w:t>
      а) такому постоянному учреждению;</w:t>
      </w:r>
      <w:r>
        <w:br/>
      </w:r>
      <w:r>
        <w:rPr>
          <w:rFonts w:ascii="Times New Roman"/>
          <w:b w:val="false"/>
          <w:i w:val="false"/>
          <w:color w:val="000000"/>
          <w:sz w:val="28"/>
        </w:rPr>
        <w:t>
</w:t>
      </w:r>
      <w:r>
        <w:rPr>
          <w:rFonts w:ascii="Times New Roman"/>
          <w:b w:val="false"/>
          <w:i w:val="false"/>
          <w:color w:val="000000"/>
          <w:sz w:val="28"/>
        </w:rPr>
        <w:t>
      b) реализации в этом другом Договаривающемся Государстве товаров или изделий, которые аналогичны или идентичны товарам или изделиям, которые реализуются через такое постоянное учреждение; или</w:t>
      </w:r>
      <w:r>
        <w:br/>
      </w:r>
      <w:r>
        <w:rPr>
          <w:rFonts w:ascii="Times New Roman"/>
          <w:b w:val="false"/>
          <w:i w:val="false"/>
          <w:color w:val="000000"/>
          <w:sz w:val="28"/>
        </w:rPr>
        <w:t>
</w:t>
      </w: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r>
        <w:br/>
      </w:r>
      <w:r>
        <w:rPr>
          <w:rFonts w:ascii="Times New Roman"/>
          <w:b w:val="false"/>
          <w:i w:val="false"/>
          <w:color w:val="000000"/>
          <w:sz w:val="28"/>
        </w:rPr>
        <w:t>
</w:t>
      </w:r>
      <w:r>
        <w:rPr>
          <w:rFonts w:ascii="Times New Roman"/>
          <w:b w:val="false"/>
          <w:i w:val="false"/>
          <w:color w:val="000000"/>
          <w:sz w:val="28"/>
        </w:rPr>
        <w:t>
      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br/>
      </w:r>
      <w:r>
        <w:rPr>
          <w:rFonts w:ascii="Times New Roman"/>
          <w:b w:val="false"/>
          <w:i w:val="false"/>
          <w:color w:val="000000"/>
          <w:sz w:val="28"/>
        </w:rPr>
        <w:t>
</w:t>
      </w: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w:t>
      </w:r>
      <w:r>
        <w:br/>
      </w:r>
      <w:r>
        <w:rPr>
          <w:rFonts w:ascii="Times New Roman"/>
          <w:b w:val="false"/>
          <w:i w:val="false"/>
          <w:color w:val="000000"/>
          <w:sz w:val="28"/>
        </w:rPr>
        <w:t>
</w:t>
      </w:r>
      <w:r>
        <w:rPr>
          <w:rFonts w:ascii="Times New Roman"/>
          <w:b w:val="false"/>
          <w:i w:val="false"/>
          <w:color w:val="000000"/>
          <w:sz w:val="28"/>
        </w:rPr>
        <w:t>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r>
        <w:br/>
      </w:r>
      <w:r>
        <w:rPr>
          <w:rFonts w:ascii="Times New Roman"/>
          <w:b w:val="false"/>
          <w:i w:val="false"/>
          <w:color w:val="000000"/>
          <w:sz w:val="28"/>
        </w:rPr>
        <w:t>
</w:t>
      </w:r>
      <w:r>
        <w:rPr>
          <w:rFonts w:ascii="Times New Roman"/>
          <w:b w:val="false"/>
          <w:i w:val="false"/>
          <w:color w:val="000000"/>
          <w:sz w:val="28"/>
        </w:rPr>
        <w:t>
      5. Не зачисляется какая либо прибыль постоянному учреждению на основании лишь закупки таким постоянным учреждением товаров или изделий для предприятия.</w:t>
      </w:r>
      <w:r>
        <w:br/>
      </w:r>
      <w:r>
        <w:rPr>
          <w:rFonts w:ascii="Times New Roman"/>
          <w:b w:val="false"/>
          <w:i w:val="false"/>
          <w:color w:val="000000"/>
          <w:sz w:val="28"/>
        </w:rPr>
        <w:t>
</w:t>
      </w:r>
      <w:r>
        <w:rPr>
          <w:rFonts w:ascii="Times New Roman"/>
          <w:b w:val="false"/>
          <w:i w:val="false"/>
          <w:color w:val="000000"/>
          <w:sz w:val="28"/>
        </w:rPr>
        <w:t>
      6. Если информация, доступная или имеющаяся у компетентного органа Договаривающегося Государства, является недостаточной для определения прибылей постоянного учреждения, прибыли могут быть рассчитаны в соответствии с налоговым законодательством этого Договаривающегося Государства при условии, что определение прибылей соответствует принципам настоящей статьи.</w:t>
      </w:r>
      <w:r>
        <w:br/>
      </w:r>
      <w:r>
        <w:rPr>
          <w:rFonts w:ascii="Times New Roman"/>
          <w:b w:val="false"/>
          <w:i w:val="false"/>
          <w:color w:val="000000"/>
          <w:sz w:val="28"/>
        </w:rPr>
        <w:t>
</w:t>
      </w: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r>
        <w:br/>
      </w:r>
      <w:r>
        <w:rPr>
          <w:rFonts w:ascii="Times New Roman"/>
          <w:b w:val="false"/>
          <w:i w:val="false"/>
          <w:color w:val="000000"/>
          <w:sz w:val="28"/>
        </w:rPr>
        <w:t>
</w:t>
      </w:r>
      <w:r>
        <w:rPr>
          <w:rFonts w:ascii="Times New Roman"/>
          <w:b w:val="false"/>
          <w:i w:val="false"/>
          <w:color w:val="000000"/>
          <w:sz w:val="28"/>
        </w:rPr>
        <w:t>
      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bookmarkEnd w:id="18"/>
    <w:bookmarkStart w:name="z94" w:id="19"/>
    <w:p>
      <w:pPr>
        <w:spacing w:after="0"/>
        <w:ind w:left="0"/>
        <w:jc w:val="left"/>
      </w:pPr>
      <w:r>
        <w:rPr>
          <w:rFonts w:ascii="Times New Roman"/>
          <w:b/>
          <w:i w:val="false"/>
          <w:color w:val="000000"/>
        </w:rPr>
        <w:t xml:space="preserve"> 
Статья 8</w:t>
      </w:r>
      <w:r>
        <w:br/>
      </w:r>
      <w:r>
        <w:rPr>
          <w:rFonts w:ascii="Times New Roman"/>
          <w:b/>
          <w:i w:val="false"/>
          <w:color w:val="000000"/>
        </w:rPr>
        <w:t>
Морской и воздушный транспорт</w:t>
      </w:r>
    </w:p>
    <w:bookmarkEnd w:id="19"/>
    <w:bookmarkStart w:name="z95" w:id="20"/>
    <w:p>
      <w:pPr>
        <w:spacing w:after="0"/>
        <w:ind w:left="0"/>
        <w:jc w:val="both"/>
      </w:pPr>
      <w:r>
        <w:rPr>
          <w:rFonts w:ascii="Times New Roman"/>
          <w:b w:val="false"/>
          <w:i w:val="false"/>
          <w:color w:val="000000"/>
          <w:sz w:val="28"/>
        </w:rPr>
        <w:t>
      1. Прибыль от эксплуатации морских или воздушных судов в международной перевозке облагается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
      2. Если место эффективного управления судоходного предприятия расположено на борту морского судна, то считается, что оно расположено в том Договаривающемся Государстве, в котором находится порт приписки морского судна, или, в отсутствии такого порта приписки, в том Договаривающемся Государстве, резидентом которого является лицо, эксплуатирующее морское судно.</w:t>
      </w:r>
      <w:r>
        <w:br/>
      </w:r>
      <w:r>
        <w:rPr>
          <w:rFonts w:ascii="Times New Roman"/>
          <w:b w:val="false"/>
          <w:i w:val="false"/>
          <w:color w:val="000000"/>
          <w:sz w:val="28"/>
        </w:rPr>
        <w:t>
</w:t>
      </w:r>
      <w:r>
        <w:rPr>
          <w:rFonts w:ascii="Times New Roman"/>
          <w:b w:val="false"/>
          <w:i w:val="false"/>
          <w:color w:val="000000"/>
          <w:sz w:val="28"/>
        </w:rPr>
        <w:t>
      3.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bookmarkEnd w:id="20"/>
    <w:bookmarkStart w:name="z98" w:id="21"/>
    <w:p>
      <w:pPr>
        <w:spacing w:after="0"/>
        <w:ind w:left="0"/>
        <w:jc w:val="left"/>
      </w:pPr>
      <w:r>
        <w:rPr>
          <w:rFonts w:ascii="Times New Roman"/>
          <w:b/>
          <w:i w:val="false"/>
          <w:color w:val="000000"/>
        </w:rPr>
        <w:t xml:space="preserve"> 
Статья 9</w:t>
      </w:r>
      <w:r>
        <w:br/>
      </w:r>
      <w:r>
        <w:rPr>
          <w:rFonts w:ascii="Times New Roman"/>
          <w:b/>
          <w:i w:val="false"/>
          <w:color w:val="000000"/>
        </w:rPr>
        <w:t>
Ассоциированные предприятия</w:t>
      </w:r>
    </w:p>
    <w:bookmarkEnd w:id="21"/>
    <w:bookmarkStart w:name="z99" w:id="22"/>
    <w:p>
      <w:pPr>
        <w:spacing w:after="0"/>
        <w:ind w:left="0"/>
        <w:jc w:val="both"/>
      </w:pPr>
      <w:r>
        <w:rPr>
          <w:rFonts w:ascii="Times New Roman"/>
          <w:b w:val="false"/>
          <w:i w:val="false"/>
          <w:color w:val="000000"/>
          <w:sz w:val="28"/>
        </w:rPr>
        <w:t>
      1. Если:</w:t>
      </w:r>
      <w:r>
        <w:br/>
      </w:r>
      <w:r>
        <w:rPr>
          <w:rFonts w:ascii="Times New Roman"/>
          <w:b w:val="false"/>
          <w:i w:val="false"/>
          <w:color w:val="000000"/>
          <w:sz w:val="28"/>
        </w:rPr>
        <w:t>
</w:t>
      </w:r>
      <w:r>
        <w:rPr>
          <w:rFonts w:ascii="Times New Roman"/>
          <w:b w:val="false"/>
          <w:i w:val="false"/>
          <w:color w:val="000000"/>
          <w:sz w:val="28"/>
        </w:rPr>
        <w:t>
      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r>
        <w:br/>
      </w:r>
      <w:r>
        <w:rPr>
          <w:rFonts w:ascii="Times New Roman"/>
          <w:b w:val="false"/>
          <w:i w:val="false"/>
          <w:color w:val="000000"/>
          <w:sz w:val="28"/>
        </w:rPr>
        <w:t>
</w:t>
      </w: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должны, при необходимости, консультироваться друг с другом.</w:t>
      </w:r>
    </w:p>
    <w:bookmarkEnd w:id="22"/>
    <w:bookmarkStart w:name="z103" w:id="23"/>
    <w:p>
      <w:pPr>
        <w:spacing w:after="0"/>
        <w:ind w:left="0"/>
        <w:jc w:val="left"/>
      </w:pPr>
      <w:r>
        <w:rPr>
          <w:rFonts w:ascii="Times New Roman"/>
          <w:b/>
          <w:i w:val="false"/>
          <w:color w:val="000000"/>
        </w:rPr>
        <w:t xml:space="preserve"> 
Статья 10</w:t>
      </w:r>
      <w:r>
        <w:br/>
      </w:r>
      <w:r>
        <w:rPr>
          <w:rFonts w:ascii="Times New Roman"/>
          <w:b/>
          <w:i w:val="false"/>
          <w:color w:val="000000"/>
        </w:rPr>
        <w:t>
Дивиденды</w:t>
      </w:r>
    </w:p>
    <w:bookmarkEnd w:id="23"/>
    <w:bookmarkStart w:name="z104" w:id="24"/>
    <w:p>
      <w:pPr>
        <w:spacing w:after="0"/>
        <w:ind w:left="0"/>
        <w:jc w:val="both"/>
      </w:pPr>
      <w:r>
        <w:rPr>
          <w:rFonts w:ascii="Times New Roman"/>
          <w:b w:val="false"/>
          <w:i w:val="false"/>
          <w:color w:val="000000"/>
          <w:sz w:val="28"/>
        </w:rPr>
        <w:t>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r>
        <w:br/>
      </w:r>
      <w:r>
        <w:rPr>
          <w:rFonts w:ascii="Times New Roman"/>
          <w:b w:val="false"/>
          <w:i w:val="false"/>
          <w:color w:val="000000"/>
          <w:sz w:val="28"/>
        </w:rPr>
        <w:t>
</w:t>
      </w:r>
      <w:r>
        <w:rPr>
          <w:rFonts w:ascii="Times New Roman"/>
          <w:b w:val="false"/>
          <w:i w:val="false"/>
          <w:color w:val="000000"/>
          <w:sz w:val="28"/>
        </w:rPr>
        <w:t>
      а) 5 процентов от общей суммы дивидендов, если фактическим владельцем является компания (иная, чем партнерство), которая владеет прямо не менее 25 процентами капитала компании, выплачивающей дивиденды;</w:t>
      </w:r>
      <w:r>
        <w:br/>
      </w:r>
      <w:r>
        <w:rPr>
          <w:rFonts w:ascii="Times New Roman"/>
          <w:b w:val="false"/>
          <w:i w:val="false"/>
          <w:color w:val="000000"/>
          <w:sz w:val="28"/>
        </w:rPr>
        <w:t>
</w:t>
      </w:r>
      <w:r>
        <w:rPr>
          <w:rFonts w:ascii="Times New Roman"/>
          <w:b w:val="false"/>
          <w:i w:val="false"/>
          <w:color w:val="000000"/>
          <w:sz w:val="28"/>
        </w:rPr>
        <w:t>
      b) 15 процентов от общей суммы дивидендов во всех остальных случаях.</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r>
        <w:br/>
      </w:r>
      <w:r>
        <w:rPr>
          <w:rFonts w:ascii="Times New Roman"/>
          <w:b w:val="false"/>
          <w:i w:val="false"/>
          <w:color w:val="000000"/>
          <w:sz w:val="28"/>
        </w:rPr>
        <w:t>
</w:t>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дающих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r>
        <w:br/>
      </w:r>
      <w:r>
        <w:rPr>
          <w:rFonts w:ascii="Times New Roman"/>
          <w:b w:val="false"/>
          <w:i w:val="false"/>
          <w:color w:val="000000"/>
          <w:sz w:val="28"/>
        </w:rPr>
        <w:t>
</w:t>
      </w:r>
      <w:r>
        <w:rPr>
          <w:rFonts w:ascii="Times New Roman"/>
          <w:b w:val="false"/>
          <w:i w:val="false"/>
          <w:color w:val="000000"/>
          <w:sz w:val="28"/>
        </w:rPr>
        <w:t>
      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6. Ничто в настоящем Соглашении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дополнительным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от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bookmarkEnd w:id="24"/>
    <w:bookmarkStart w:name="z113" w:id="25"/>
    <w:p>
      <w:pPr>
        <w:spacing w:after="0"/>
        <w:ind w:left="0"/>
        <w:jc w:val="left"/>
      </w:pPr>
      <w:r>
        <w:rPr>
          <w:rFonts w:ascii="Times New Roman"/>
          <w:b/>
          <w:i w:val="false"/>
          <w:color w:val="000000"/>
        </w:rPr>
        <w:t xml:space="preserve"> 
Статья 11</w:t>
      </w:r>
      <w:r>
        <w:br/>
      </w:r>
      <w:r>
        <w:rPr>
          <w:rFonts w:ascii="Times New Roman"/>
          <w:b/>
          <w:i w:val="false"/>
          <w:color w:val="000000"/>
        </w:rPr>
        <w:t>
Проценты</w:t>
      </w:r>
    </w:p>
    <w:bookmarkEnd w:id="25"/>
    <w:bookmarkStart w:name="z114" w:id="26"/>
    <w:p>
      <w:pPr>
        <w:spacing w:after="0"/>
        <w:ind w:left="0"/>
        <w:jc w:val="both"/>
      </w:pPr>
      <w:r>
        <w:rPr>
          <w:rFonts w:ascii="Times New Roman"/>
          <w:b w:val="false"/>
          <w:i w:val="false"/>
          <w:color w:val="000000"/>
          <w:sz w:val="28"/>
        </w:rPr>
        <w:t>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если такой резидент является фактическим владельцем процентов.</w:t>
      </w:r>
      <w:r>
        <w:br/>
      </w:r>
      <w:r>
        <w:rPr>
          <w:rFonts w:ascii="Times New Roman"/>
          <w:b w:val="false"/>
          <w:i w:val="false"/>
          <w:color w:val="000000"/>
          <w:sz w:val="28"/>
        </w:rPr>
        <w:t>
</w:t>
      </w: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пpевышать 10 пpоцентов от общей суммы процентов.</w:t>
      </w:r>
      <w:r>
        <w:br/>
      </w:r>
      <w:r>
        <w:rPr>
          <w:rFonts w:ascii="Times New Roman"/>
          <w:b w:val="false"/>
          <w:i w:val="false"/>
          <w:color w:val="000000"/>
          <w:sz w:val="28"/>
        </w:rPr>
        <w:t>
</w:t>
      </w:r>
      <w:r>
        <w:rPr>
          <w:rFonts w:ascii="Times New Roman"/>
          <w:b w:val="false"/>
          <w:i w:val="false"/>
          <w:color w:val="000000"/>
          <w:sz w:val="28"/>
        </w:rPr>
        <w:t>
      3. Несмотря на положения пункта 2 настоящей статьи, проценты, возникающие в одном Договаривающемся Государстве, освобождаются от налогообложения в этом Договаривающемся Государстве, если:</w:t>
      </w:r>
      <w:r>
        <w:br/>
      </w:r>
      <w:r>
        <w:rPr>
          <w:rFonts w:ascii="Times New Roman"/>
          <w:b w:val="false"/>
          <w:i w:val="false"/>
          <w:color w:val="000000"/>
          <w:sz w:val="28"/>
        </w:rPr>
        <w:t>
</w:t>
      </w:r>
      <w:r>
        <w:rPr>
          <w:rFonts w:ascii="Times New Roman"/>
          <w:b w:val="false"/>
          <w:i w:val="false"/>
          <w:color w:val="000000"/>
          <w:sz w:val="28"/>
        </w:rPr>
        <w:t>
      а) плательщиком процентов являются Правительство этого Договаривающегося Государства, его административно-территориальное подразделение, центральный или местный орган власти, или Центральный банк; или</w:t>
      </w:r>
      <w:r>
        <w:br/>
      </w:r>
      <w:r>
        <w:rPr>
          <w:rFonts w:ascii="Times New Roman"/>
          <w:b w:val="false"/>
          <w:i w:val="false"/>
          <w:color w:val="000000"/>
          <w:sz w:val="28"/>
        </w:rPr>
        <w:t>
</w:t>
      </w:r>
      <w:r>
        <w:rPr>
          <w:rFonts w:ascii="Times New Roman"/>
          <w:b w:val="false"/>
          <w:i w:val="false"/>
          <w:color w:val="000000"/>
          <w:sz w:val="28"/>
        </w:rPr>
        <w:t>
      b) фактическим владельцем процентов являются Правительство другого Договаривающегося Государства, его административно-территориальное подразделение, центральный или местный орган власти, Центральный банк или любое другое финансовое учреждение, полностью принадлежащее Правительству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r>
        <w:br/>
      </w:r>
      <w:r>
        <w:rPr>
          <w:rFonts w:ascii="Times New Roman"/>
          <w:b w:val="false"/>
          <w:i w:val="false"/>
          <w:color w:val="000000"/>
          <w:sz w:val="28"/>
        </w:rPr>
        <w:t>
</w:t>
      </w:r>
      <w:r>
        <w:rPr>
          <w:rFonts w:ascii="Times New Roman"/>
          <w:b w:val="false"/>
          <w:i w:val="false"/>
          <w:color w:val="000000"/>
          <w:sz w:val="28"/>
        </w:rPr>
        <w:t>
      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6"/>
    <w:bookmarkStart w:name="z123" w:id="27"/>
    <w:p>
      <w:pPr>
        <w:spacing w:after="0"/>
        <w:ind w:left="0"/>
        <w:jc w:val="left"/>
      </w:pPr>
      <w:r>
        <w:rPr>
          <w:rFonts w:ascii="Times New Roman"/>
          <w:b/>
          <w:i w:val="false"/>
          <w:color w:val="000000"/>
        </w:rPr>
        <w:t xml:space="preserve"> 
Статья 12</w:t>
      </w:r>
      <w:r>
        <w:br/>
      </w:r>
      <w:r>
        <w:rPr>
          <w:rFonts w:ascii="Times New Roman"/>
          <w:b/>
          <w:i w:val="false"/>
          <w:color w:val="000000"/>
        </w:rPr>
        <w:t>
Роялти</w:t>
      </w:r>
    </w:p>
    <w:bookmarkEnd w:id="27"/>
    <w:bookmarkStart w:name="z124" w:id="28"/>
    <w:p>
      <w:pPr>
        <w:spacing w:after="0"/>
        <w:ind w:left="0"/>
        <w:jc w:val="both"/>
      </w:pPr>
      <w:r>
        <w:rPr>
          <w:rFonts w:ascii="Times New Roman"/>
          <w:b w:val="false"/>
          <w:i w:val="false"/>
          <w:color w:val="000000"/>
          <w:sz w:val="28"/>
        </w:rPr>
        <w:t>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если такой резидент является фактическим владельцем роялти.</w:t>
      </w:r>
      <w:r>
        <w:br/>
      </w:r>
      <w:r>
        <w:rPr>
          <w:rFonts w:ascii="Times New Roman"/>
          <w:b w:val="false"/>
          <w:i w:val="false"/>
          <w:color w:val="000000"/>
          <w:sz w:val="28"/>
        </w:rPr>
        <w:t>
</w:t>
      </w:r>
      <w:r>
        <w:rPr>
          <w:rFonts w:ascii="Times New Roman"/>
          <w:b w:val="false"/>
          <w:i w:val="false"/>
          <w:color w:val="000000"/>
          <w:sz w:val="28"/>
        </w:rPr>
        <w:t>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r>
        <w:br/>
      </w:r>
      <w:r>
        <w:rPr>
          <w:rFonts w:ascii="Times New Roman"/>
          <w:b w:val="false"/>
          <w:i w:val="false"/>
          <w:color w:val="000000"/>
          <w:sz w:val="28"/>
        </w:rPr>
        <w:t>
</w:t>
      </w:r>
      <w:r>
        <w:rPr>
          <w:rFonts w:ascii="Times New Roman"/>
          <w:b w:val="false"/>
          <w:i w:val="false"/>
          <w:color w:val="000000"/>
          <w:sz w:val="28"/>
        </w:rPr>
        <w:t>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научные работы, программное обеспечение, включая кинематографические и иные фильмы, магнитные записи, используемые для радио или телепередач, любой патент, торговую марку, дизайн или модель, план, секретную формулу или процесс, или за использование или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r>
        <w:br/>
      </w:r>
      <w:r>
        <w:rPr>
          <w:rFonts w:ascii="Times New Roman"/>
          <w:b w:val="false"/>
          <w:i w:val="false"/>
          <w:color w:val="000000"/>
          <w:sz w:val="28"/>
        </w:rPr>
        <w:t>
</w:t>
      </w:r>
      <w:r>
        <w:rPr>
          <w:rFonts w:ascii="Times New Roman"/>
          <w:b w:val="false"/>
          <w:i w:val="false"/>
          <w:color w:val="000000"/>
          <w:sz w:val="28"/>
        </w:rPr>
        <w:t>
      4. Положения пунктов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такое постоянное учреждение.</w:t>
      </w:r>
      <w:r>
        <w:br/>
      </w:r>
      <w:r>
        <w:rPr>
          <w:rFonts w:ascii="Times New Roman"/>
          <w:b w:val="false"/>
          <w:i w:val="false"/>
          <w:color w:val="000000"/>
          <w:sz w:val="28"/>
        </w:rPr>
        <w:t>
</w:t>
      </w: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28"/>
    <w:bookmarkStart w:name="z130" w:id="29"/>
    <w:p>
      <w:pPr>
        <w:spacing w:after="0"/>
        <w:ind w:left="0"/>
        <w:jc w:val="left"/>
      </w:pPr>
      <w:r>
        <w:rPr>
          <w:rFonts w:ascii="Times New Roman"/>
          <w:b/>
          <w:i w:val="false"/>
          <w:color w:val="000000"/>
        </w:rPr>
        <w:t xml:space="preserve"> 
Статья 13</w:t>
      </w:r>
      <w:r>
        <w:br/>
      </w:r>
      <w:r>
        <w:rPr>
          <w:rFonts w:ascii="Times New Roman"/>
          <w:b/>
          <w:i w:val="false"/>
          <w:color w:val="000000"/>
        </w:rPr>
        <w:t>
Доходы от прироста стоимости имущества</w:t>
      </w:r>
    </w:p>
    <w:bookmarkEnd w:id="29"/>
    <w:bookmarkStart w:name="z131" w:id="30"/>
    <w:p>
      <w:pPr>
        <w:spacing w:after="0"/>
        <w:ind w:left="0"/>
        <w:jc w:val="both"/>
      </w:pPr>
      <w:r>
        <w:rPr>
          <w:rFonts w:ascii="Times New Roman"/>
          <w:b w:val="false"/>
          <w:i w:val="false"/>
          <w:color w:val="000000"/>
          <w:sz w:val="28"/>
        </w:rPr>
        <w:t>
      1. Доходы, полученные резидентом одного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и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том Договаривающемся Государстве, в котором расположено место эффективного управления предприятия.</w:t>
      </w:r>
      <w:r>
        <w:br/>
      </w:r>
      <w:r>
        <w:rPr>
          <w:rFonts w:ascii="Times New Roman"/>
          <w:b w:val="false"/>
          <w:i w:val="false"/>
          <w:color w:val="000000"/>
          <w:sz w:val="28"/>
        </w:rPr>
        <w:t>
</w:t>
      </w:r>
      <w:r>
        <w:rPr>
          <w:rFonts w:ascii="Times New Roman"/>
          <w:b w:val="false"/>
          <w:i w:val="false"/>
          <w:color w:val="000000"/>
          <w:sz w:val="28"/>
        </w:rPr>
        <w:t>
      4. Доходы, полученные резидентом одного Договаривающегося Государства от отчуждения доли участия или приравненных к ней ценных бумаг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5. 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bookmarkEnd w:id="30"/>
    <w:bookmarkStart w:name="z136" w:id="31"/>
    <w:p>
      <w:pPr>
        <w:spacing w:after="0"/>
        <w:ind w:left="0"/>
        <w:jc w:val="left"/>
      </w:pPr>
      <w:r>
        <w:rPr>
          <w:rFonts w:ascii="Times New Roman"/>
          <w:b/>
          <w:i w:val="false"/>
          <w:color w:val="000000"/>
        </w:rPr>
        <w:t xml:space="preserve"> 
Статья 14</w:t>
      </w:r>
      <w:r>
        <w:br/>
      </w:r>
      <w:r>
        <w:rPr>
          <w:rFonts w:ascii="Times New Roman"/>
          <w:b/>
          <w:i w:val="false"/>
          <w:color w:val="000000"/>
        </w:rPr>
        <w:t>
Доходы от работы по найму</w:t>
      </w:r>
    </w:p>
    <w:bookmarkEnd w:id="31"/>
    <w:bookmarkStart w:name="z137" w:id="32"/>
    <w:p>
      <w:pPr>
        <w:spacing w:after="0"/>
        <w:ind w:left="0"/>
        <w:jc w:val="both"/>
      </w:pPr>
      <w:r>
        <w:rPr>
          <w:rFonts w:ascii="Times New Roman"/>
          <w:b w:val="false"/>
          <w:i w:val="false"/>
          <w:color w:val="000000"/>
          <w:sz w:val="28"/>
        </w:rPr>
        <w:t>
      1. С учетом положений статей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Hесмотря на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r>
        <w:br/>
      </w:r>
      <w:r>
        <w:rPr>
          <w:rFonts w:ascii="Times New Roman"/>
          <w:b w:val="false"/>
          <w:i w:val="false"/>
          <w:color w:val="000000"/>
          <w:sz w:val="28"/>
        </w:rPr>
        <w:t>
</w:t>
      </w:r>
      <w:r>
        <w:rPr>
          <w:rFonts w:ascii="Times New Roman"/>
          <w:b w:val="false"/>
          <w:i w:val="false"/>
          <w:color w:val="000000"/>
          <w:sz w:val="28"/>
        </w:rPr>
        <w:t>
      а) получатель находится в другом Договаривающемся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w:t>
      </w:r>
      <w:r>
        <w:br/>
      </w:r>
      <w:r>
        <w:rPr>
          <w:rFonts w:ascii="Times New Roman"/>
          <w:b w:val="false"/>
          <w:i w:val="false"/>
          <w:color w:val="000000"/>
          <w:sz w:val="28"/>
        </w:rPr>
        <w:t>
</w:t>
      </w:r>
      <w:r>
        <w:rPr>
          <w:rFonts w:ascii="Times New Roman"/>
          <w:b w:val="false"/>
          <w:i w:val="false"/>
          <w:color w:val="000000"/>
          <w:sz w:val="28"/>
        </w:rPr>
        <w:t>
      b) вознаграждение выплачивается работодателем или от имени работодателя, не являющегося резидентом другого Договаривающегося Государства, и</w:t>
      </w:r>
      <w:r>
        <w:br/>
      </w:r>
      <w:r>
        <w:rPr>
          <w:rFonts w:ascii="Times New Roman"/>
          <w:b w:val="false"/>
          <w:i w:val="false"/>
          <w:color w:val="000000"/>
          <w:sz w:val="28"/>
        </w:rPr>
        <w:t>
</w:t>
      </w:r>
      <w:r>
        <w:rPr>
          <w:rFonts w:ascii="Times New Roman"/>
          <w:b w:val="false"/>
          <w:i w:val="false"/>
          <w:color w:val="000000"/>
          <w:sz w:val="28"/>
        </w:rPr>
        <w:t>
      c) расходы по выплате вознаграждения не несет постоянное учреждение, которое работодатель имеет в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международной перевозке, может облагаться налогом в том Договаривающемся Государстве, в котором находится место эффективного управления предприятия.</w:t>
      </w:r>
    </w:p>
    <w:bookmarkEnd w:id="32"/>
    <w:bookmarkStart w:name="z143" w:id="33"/>
    <w:p>
      <w:pPr>
        <w:spacing w:after="0"/>
        <w:ind w:left="0"/>
        <w:jc w:val="left"/>
      </w:pPr>
      <w:r>
        <w:rPr>
          <w:rFonts w:ascii="Times New Roman"/>
          <w:b/>
          <w:i w:val="false"/>
          <w:color w:val="000000"/>
        </w:rPr>
        <w:t xml:space="preserve"> 
Статья 15</w:t>
      </w:r>
      <w:r>
        <w:br/>
      </w:r>
      <w:r>
        <w:rPr>
          <w:rFonts w:ascii="Times New Roman"/>
          <w:b/>
          <w:i w:val="false"/>
          <w:color w:val="000000"/>
        </w:rPr>
        <w:t>
Гонорары директоров</w:t>
      </w:r>
    </w:p>
    <w:bookmarkEnd w:id="33"/>
    <w:bookmarkStart w:name="z144" w:id="34"/>
    <w:p>
      <w:pPr>
        <w:spacing w:after="0"/>
        <w:ind w:left="0"/>
        <w:jc w:val="both"/>
      </w:pPr>
      <w:r>
        <w:rPr>
          <w:rFonts w:ascii="Times New Roman"/>
          <w:b w:val="false"/>
          <w:i w:val="false"/>
          <w:color w:val="000000"/>
          <w:sz w:val="28"/>
        </w:rPr>
        <w:t>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bookmarkEnd w:id="34"/>
    <w:bookmarkStart w:name="z145" w:id="35"/>
    <w:p>
      <w:pPr>
        <w:spacing w:after="0"/>
        <w:ind w:left="0"/>
        <w:jc w:val="left"/>
      </w:pPr>
      <w:r>
        <w:rPr>
          <w:rFonts w:ascii="Times New Roman"/>
          <w:b/>
          <w:i w:val="false"/>
          <w:color w:val="000000"/>
        </w:rPr>
        <w:t xml:space="preserve"> 
Статья 16</w:t>
      </w:r>
      <w:r>
        <w:br/>
      </w:r>
      <w:r>
        <w:rPr>
          <w:rFonts w:ascii="Times New Roman"/>
          <w:b/>
          <w:i w:val="false"/>
          <w:color w:val="000000"/>
        </w:rPr>
        <w:t>
Артисты и спортсмены</w:t>
      </w:r>
    </w:p>
    <w:bookmarkEnd w:id="35"/>
    <w:bookmarkStart w:name="z146" w:id="36"/>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Соглашения,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статей 7 и 14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r>
        <w:br/>
      </w:r>
      <w:r>
        <w:rPr>
          <w:rFonts w:ascii="Times New Roman"/>
          <w:b w:val="false"/>
          <w:i w:val="false"/>
          <w:color w:val="000000"/>
          <w:sz w:val="28"/>
        </w:rPr>
        <w:t>
</w:t>
      </w:r>
      <w:r>
        <w:rPr>
          <w:rFonts w:ascii="Times New Roman"/>
          <w:b w:val="false"/>
          <w:i w:val="false"/>
          <w:color w:val="000000"/>
          <w:sz w:val="28"/>
        </w:rPr>
        <w:t>
      3. Несмотря на положения пунктов 1 и 2 настоящей статьи, доход, полученный резидентом одного Договаривающегося Государства от его личной деятельности в качестве работника искусства или спортсмена, облагается налогом только в этом Договаривающемся Государстве, если такая деятельность осуществляется в другом Договаривающемся Государстве в рамках обмена культурной или спортивной программой, одобренной обоими Договаривающимися Государствами.</w:t>
      </w:r>
    </w:p>
    <w:bookmarkEnd w:id="36"/>
    <w:bookmarkStart w:name="z149" w:id="37"/>
    <w:p>
      <w:pPr>
        <w:spacing w:after="0"/>
        <w:ind w:left="0"/>
        <w:jc w:val="left"/>
      </w:pPr>
      <w:r>
        <w:rPr>
          <w:rFonts w:ascii="Times New Roman"/>
          <w:b/>
          <w:i w:val="false"/>
          <w:color w:val="000000"/>
        </w:rPr>
        <w:t xml:space="preserve"> 
Статья 17</w:t>
      </w:r>
      <w:r>
        <w:br/>
      </w:r>
      <w:r>
        <w:rPr>
          <w:rFonts w:ascii="Times New Roman"/>
          <w:b/>
          <w:i w:val="false"/>
          <w:color w:val="000000"/>
        </w:rPr>
        <w:t>
Пенсии</w:t>
      </w:r>
    </w:p>
    <w:bookmarkEnd w:id="37"/>
    <w:bookmarkStart w:name="z150" w:id="38"/>
    <w:p>
      <w:pPr>
        <w:spacing w:after="0"/>
        <w:ind w:left="0"/>
        <w:jc w:val="both"/>
      </w:pPr>
      <w:r>
        <w:rPr>
          <w:rFonts w:ascii="Times New Roman"/>
          <w:b w:val="false"/>
          <w:i w:val="false"/>
          <w:color w:val="000000"/>
          <w:sz w:val="28"/>
        </w:rPr>
        <w:t>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18 настоящего Соглашения пенсии и другое схожее вознаграждение, выплачиваемые резиденту одного Договаривающегося Государства за работу по найму, осуществлявшуюся в прошлом, облагаются налогом только в этом Договаривающемся Государстве.</w:t>
      </w:r>
    </w:p>
    <w:bookmarkEnd w:id="38"/>
    <w:bookmarkStart w:name="z151" w:id="39"/>
    <w:p>
      <w:pPr>
        <w:spacing w:after="0"/>
        <w:ind w:left="0"/>
        <w:jc w:val="left"/>
      </w:pPr>
      <w:r>
        <w:rPr>
          <w:rFonts w:ascii="Times New Roman"/>
          <w:b/>
          <w:i w:val="false"/>
          <w:color w:val="000000"/>
        </w:rPr>
        <w:t xml:space="preserve"> 
Статья 18</w:t>
      </w:r>
      <w:r>
        <w:br/>
      </w:r>
      <w:r>
        <w:rPr>
          <w:rFonts w:ascii="Times New Roman"/>
          <w:b/>
          <w:i w:val="false"/>
          <w:color w:val="000000"/>
        </w:rPr>
        <w:t>
Государственная служба</w:t>
      </w:r>
    </w:p>
    <w:bookmarkEnd w:id="39"/>
    <w:bookmarkStart w:name="z152" w:id="40"/>
    <w:p>
      <w:pPr>
        <w:spacing w:after="0"/>
        <w:ind w:left="0"/>
        <w:jc w:val="both"/>
      </w:pPr>
      <w:r>
        <w:rPr>
          <w:rFonts w:ascii="Times New Roman"/>
          <w:b w:val="false"/>
          <w:i w:val="false"/>
          <w:color w:val="000000"/>
          <w:sz w:val="28"/>
        </w:rPr>
        <w:t>
      1. а) Жалованье, заработная плата и другое схожее вознаграждение, выплачиваемые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осуществляемую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(i) является национальным лицом этого другого Договаривающегося Государства; или</w:t>
      </w:r>
      <w:r>
        <w:br/>
      </w:r>
      <w:r>
        <w:rPr>
          <w:rFonts w:ascii="Times New Roman"/>
          <w:b w:val="false"/>
          <w:i w:val="false"/>
          <w:color w:val="000000"/>
          <w:sz w:val="28"/>
        </w:rPr>
        <w:t>
</w:t>
      </w:r>
      <w:r>
        <w:rPr>
          <w:rFonts w:ascii="Times New Roman"/>
          <w:b w:val="false"/>
          <w:i w:val="false"/>
          <w:color w:val="000000"/>
          <w:sz w:val="28"/>
        </w:rPr>
        <w:t>
      (ii) не стало резидентом этого другого Договаривающегося Государства только с целью осуществления такой службы.</w:t>
      </w:r>
      <w:r>
        <w:br/>
      </w:r>
      <w:r>
        <w:rPr>
          <w:rFonts w:ascii="Times New Roman"/>
          <w:b w:val="false"/>
          <w:i w:val="false"/>
          <w:color w:val="000000"/>
          <w:sz w:val="28"/>
        </w:rPr>
        <w:t>
</w:t>
      </w:r>
      <w:r>
        <w:rPr>
          <w:rFonts w:ascii="Times New Roman"/>
          <w:b w:val="false"/>
          <w:i w:val="false"/>
          <w:color w:val="000000"/>
          <w:sz w:val="28"/>
        </w:rPr>
        <w:t>
      2. а) Несмотря на положения пункта 1 настоящей статьи, пенсии и другое схожее вознаграждение, выплачиваемые из созданных фондов Договаривающимся Государством или его административно-территориальным подразделением, центральным или местным органом власти физическому лицу за службу, осуществлявшуюся для этого Договаривающегося Государства или его административно-территориального подразделения, центрального или местного органа власти,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b)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этого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Положения статей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Соглашения применяются к жалованьям, заработной плате, пенсиям и другому схожему вознаграждению в отношении службы, связанной с предпринимательской деятельностью, осуществляемой Договаривающимся Государством или его административно-территориальным подразделением, центральным или местным органом власти.</w:t>
      </w:r>
    </w:p>
    <w:bookmarkEnd w:id="40"/>
    <w:bookmarkStart w:name="z159" w:id="41"/>
    <w:p>
      <w:pPr>
        <w:spacing w:after="0"/>
        <w:ind w:left="0"/>
        <w:jc w:val="left"/>
      </w:pPr>
      <w:r>
        <w:rPr>
          <w:rFonts w:ascii="Times New Roman"/>
          <w:b/>
          <w:i w:val="false"/>
          <w:color w:val="000000"/>
        </w:rPr>
        <w:t xml:space="preserve"> 
Статья 19</w:t>
      </w:r>
      <w:r>
        <w:br/>
      </w:r>
      <w:r>
        <w:rPr>
          <w:rFonts w:ascii="Times New Roman"/>
          <w:b/>
          <w:i w:val="false"/>
          <w:color w:val="000000"/>
        </w:rPr>
        <w:t>
Студенты или стажеры</w:t>
      </w:r>
    </w:p>
    <w:bookmarkEnd w:id="41"/>
    <w:bookmarkStart w:name="z160" w:id="42"/>
    <w:p>
      <w:pPr>
        <w:spacing w:after="0"/>
        <w:ind w:left="0"/>
        <w:jc w:val="both"/>
      </w:pPr>
      <w:r>
        <w:rPr>
          <w:rFonts w:ascii="Times New Roman"/>
          <w:b w:val="false"/>
          <w:i w:val="false"/>
          <w:color w:val="000000"/>
          <w:sz w:val="28"/>
        </w:rPr>
        <w:t>
      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прохождения стажировки, получает для целей своего содержания, получения образования,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bookmarkEnd w:id="42"/>
    <w:bookmarkStart w:name="z161" w:id="43"/>
    <w:p>
      <w:pPr>
        <w:spacing w:after="0"/>
        <w:ind w:left="0"/>
        <w:jc w:val="left"/>
      </w:pPr>
      <w:r>
        <w:rPr>
          <w:rFonts w:ascii="Times New Roman"/>
          <w:b/>
          <w:i w:val="false"/>
          <w:color w:val="000000"/>
        </w:rPr>
        <w:t xml:space="preserve"> 
Статья 20</w:t>
      </w:r>
      <w:r>
        <w:br/>
      </w:r>
      <w:r>
        <w:rPr>
          <w:rFonts w:ascii="Times New Roman"/>
          <w:b/>
          <w:i w:val="false"/>
          <w:color w:val="000000"/>
        </w:rPr>
        <w:t>
Другие доходы</w:t>
      </w:r>
    </w:p>
    <w:bookmarkEnd w:id="43"/>
    <w:bookmarkStart w:name="z162" w:id="44"/>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не предусмотренных в предыдущих статьях настоящего Соглашения, облагаются налогом только в этом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Положения пункта 1 настоящей статьи не применяются к доходу, иному, чем доход от недвижимого имущества, определенный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настоящего Соглашения,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44"/>
    <w:bookmarkStart w:name="z164" w:id="45"/>
    <w:p>
      <w:pPr>
        <w:spacing w:after="0"/>
        <w:ind w:left="0"/>
        <w:jc w:val="left"/>
      </w:pPr>
      <w:r>
        <w:rPr>
          <w:rFonts w:ascii="Times New Roman"/>
          <w:b/>
          <w:i w:val="false"/>
          <w:color w:val="000000"/>
        </w:rPr>
        <w:t xml:space="preserve"> 
Статья 21</w:t>
      </w:r>
      <w:r>
        <w:br/>
      </w:r>
      <w:r>
        <w:rPr>
          <w:rFonts w:ascii="Times New Roman"/>
          <w:b/>
          <w:i w:val="false"/>
          <w:color w:val="000000"/>
        </w:rPr>
        <w:t>
Устранение двойного налогообложения</w:t>
      </w:r>
    </w:p>
    <w:bookmarkEnd w:id="45"/>
    <w:bookmarkStart w:name="z165" w:id="46"/>
    <w:p>
      <w:pPr>
        <w:spacing w:after="0"/>
        <w:ind w:left="0"/>
        <w:jc w:val="both"/>
      </w:pPr>
      <w:r>
        <w:rPr>
          <w:rFonts w:ascii="Times New Roman"/>
          <w:b w:val="false"/>
          <w:i w:val="false"/>
          <w:color w:val="000000"/>
          <w:sz w:val="28"/>
        </w:rPr>
        <w:t>
      1. 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подоходному налогу, уплаченному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Такой вычет в любом случае не должен превышать той суммы налога на доход, исчисленного до предоставления вычета с дохода, который может быть обложен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Если согласно любым положениям настоящего Соглашения полученный доход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такого резидента учитывать сумму освобожденного от налогообложения дохода.</w:t>
      </w:r>
    </w:p>
    <w:bookmarkEnd w:id="46"/>
    <w:bookmarkStart w:name="z168" w:id="47"/>
    <w:p>
      <w:pPr>
        <w:spacing w:after="0"/>
        <w:ind w:left="0"/>
        <w:jc w:val="left"/>
      </w:pPr>
      <w:r>
        <w:rPr>
          <w:rFonts w:ascii="Times New Roman"/>
          <w:b/>
          <w:i w:val="false"/>
          <w:color w:val="000000"/>
        </w:rPr>
        <w:t xml:space="preserve"> 
Статья 22</w:t>
      </w:r>
      <w:r>
        <w:br/>
      </w:r>
      <w:r>
        <w:rPr>
          <w:rFonts w:ascii="Times New Roman"/>
          <w:b/>
          <w:i w:val="false"/>
          <w:color w:val="000000"/>
        </w:rPr>
        <w:t>
Недискриминация</w:t>
      </w:r>
    </w:p>
    <w:bookmarkEnd w:id="47"/>
    <w:bookmarkStart w:name="z169" w:id="48"/>
    <w:p>
      <w:pPr>
        <w:spacing w:after="0"/>
        <w:ind w:left="0"/>
        <w:jc w:val="both"/>
      </w:pPr>
      <w:r>
        <w:rPr>
          <w:rFonts w:ascii="Times New Roman"/>
          <w:b w:val="false"/>
          <w:i w:val="false"/>
          <w:color w:val="000000"/>
          <w:sz w:val="28"/>
        </w:rPr>
        <w:t>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w:t>
      </w:r>
      <w:r>
        <w:br/>
      </w:r>
      <w:r>
        <w:rPr>
          <w:rFonts w:ascii="Times New Roman"/>
          <w:b w:val="false"/>
          <w:i w:val="false"/>
          <w:color w:val="000000"/>
          <w:sz w:val="28"/>
        </w:rPr>
        <w:t>
</w:t>
      </w:r>
      <w:r>
        <w:rPr>
          <w:rFonts w:ascii="Times New Roman"/>
          <w:b w:val="false"/>
          <w:i w:val="false"/>
          <w:color w:val="000000"/>
          <w:sz w:val="28"/>
        </w:rPr>
        <w:t>
      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w:t>
      </w:r>
      <w:r>
        <w:rPr>
          <w:rFonts w:ascii="Times New Roman"/>
          <w:b w:val="false"/>
          <w:i w:val="false"/>
          <w:color w:val="000000"/>
          <w:sz w:val="28"/>
        </w:rPr>
        <w:t>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вычетам на тех же условиях, как если бы они выплачивались резиденту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5. Положения настоящей статьи применяются к налогам, указанным в настоящем Соглашении.</w:t>
      </w:r>
    </w:p>
    <w:bookmarkEnd w:id="48"/>
    <w:bookmarkStart w:name="z174" w:id="49"/>
    <w:p>
      <w:pPr>
        <w:spacing w:after="0"/>
        <w:ind w:left="0"/>
        <w:jc w:val="left"/>
      </w:pPr>
      <w:r>
        <w:rPr>
          <w:rFonts w:ascii="Times New Roman"/>
          <w:b/>
          <w:i w:val="false"/>
          <w:color w:val="000000"/>
        </w:rPr>
        <w:t xml:space="preserve"> 
Статья 23</w:t>
      </w:r>
      <w:r>
        <w:br/>
      </w:r>
      <w:r>
        <w:rPr>
          <w:rFonts w:ascii="Times New Roman"/>
          <w:b/>
          <w:i w:val="false"/>
          <w:color w:val="000000"/>
        </w:rPr>
        <w:t>
Процедура взаимного согласования</w:t>
      </w:r>
    </w:p>
    <w:bookmarkEnd w:id="49"/>
    <w:bookmarkStart w:name="z175" w:id="50"/>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22 настоящего Соглашения,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w:t>
      </w:r>
      <w:r>
        <w:br/>
      </w:r>
      <w:r>
        <w:rPr>
          <w:rFonts w:ascii="Times New Roman"/>
          <w:b w:val="false"/>
          <w:i w:val="false"/>
          <w:color w:val="000000"/>
          <w:sz w:val="28"/>
        </w:rPr>
        <w:t>
</w:t>
      </w:r>
      <w:r>
        <w:rPr>
          <w:rFonts w:ascii="Times New Roman"/>
          <w:b w:val="false"/>
          <w:i w:val="false"/>
          <w:color w:val="000000"/>
          <w:sz w:val="28"/>
        </w:rPr>
        <w:t>
      2. Компетентный орган одного Договаривающегося Государства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r>
        <w:br/>
      </w:r>
      <w:r>
        <w:rPr>
          <w:rFonts w:ascii="Times New Roman"/>
          <w:b w:val="false"/>
          <w:i w:val="false"/>
          <w:color w:val="000000"/>
          <w:sz w:val="28"/>
        </w:rPr>
        <w:t>
</w:t>
      </w: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4. Компетентные органы Договаривающихся Государств могут вступать в прямые контакты друг с другом, в том числе посредством совместных комиссий, состоящих из них самих и их представителей, в целях достижения согласия в соответствии с предыдущими пунктами настоящей статьи.</w:t>
      </w:r>
    </w:p>
    <w:bookmarkEnd w:id="50"/>
    <w:bookmarkStart w:name="z179" w:id="51"/>
    <w:p>
      <w:pPr>
        <w:spacing w:after="0"/>
        <w:ind w:left="0"/>
        <w:jc w:val="left"/>
      </w:pPr>
      <w:r>
        <w:rPr>
          <w:rFonts w:ascii="Times New Roman"/>
          <w:b/>
          <w:i w:val="false"/>
          <w:color w:val="000000"/>
        </w:rPr>
        <w:t xml:space="preserve"> 
Статья 24</w:t>
      </w:r>
      <w:r>
        <w:br/>
      </w:r>
      <w:r>
        <w:rPr>
          <w:rFonts w:ascii="Times New Roman"/>
          <w:b/>
          <w:i w:val="false"/>
          <w:color w:val="000000"/>
        </w:rPr>
        <w:t>
Обмен информацией</w:t>
      </w:r>
    </w:p>
    <w:bookmarkEnd w:id="51"/>
    <w:bookmarkStart w:name="z180" w:id="52"/>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административно-территориальных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статьями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r>
        <w:br/>
      </w:r>
      <w:r>
        <w:rPr>
          <w:rFonts w:ascii="Times New Roman"/>
          <w:b w:val="false"/>
          <w:i w:val="false"/>
          <w:color w:val="000000"/>
          <w:sz w:val="28"/>
        </w:rPr>
        <w:t>
</w:t>
      </w: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w:t>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w:t>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w:t>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фонд, номинальный держатель или лицо, выступающее агентом или поверенным, или по причине того, что информация касается лица, наделенного правом собственности в лице или фонде.</w:t>
      </w:r>
    </w:p>
    <w:bookmarkEnd w:id="52"/>
    <w:bookmarkStart w:name="z188" w:id="53"/>
    <w:p>
      <w:pPr>
        <w:spacing w:after="0"/>
        <w:ind w:left="0"/>
        <w:jc w:val="left"/>
      </w:pPr>
      <w:r>
        <w:rPr>
          <w:rFonts w:ascii="Times New Roman"/>
          <w:b/>
          <w:i w:val="false"/>
          <w:color w:val="000000"/>
        </w:rPr>
        <w:t xml:space="preserve"> 
Статья 25</w:t>
      </w:r>
      <w:r>
        <w:br/>
      </w:r>
      <w:r>
        <w:rPr>
          <w:rFonts w:ascii="Times New Roman"/>
          <w:b/>
          <w:i w:val="false"/>
          <w:color w:val="000000"/>
        </w:rPr>
        <w:t>
Сотрудники дипломатических представительств</w:t>
      </w:r>
      <w:r>
        <w:br/>
      </w:r>
      <w:r>
        <w:rPr>
          <w:rFonts w:ascii="Times New Roman"/>
          <w:b/>
          <w:i w:val="false"/>
          <w:color w:val="000000"/>
        </w:rPr>
        <w:t>
и консульских учреждений</w:t>
      </w:r>
    </w:p>
    <w:bookmarkEnd w:id="53"/>
    <w:bookmarkStart w:name="z189" w:id="54"/>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международных договоров.</w:t>
      </w:r>
    </w:p>
    <w:bookmarkEnd w:id="54"/>
    <w:bookmarkStart w:name="z190" w:id="55"/>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w:t>
      </w:r>
    </w:p>
    <w:bookmarkEnd w:id="55"/>
    <w:bookmarkStart w:name="z191" w:id="56"/>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применяется:</w:t>
      </w:r>
      <w:r>
        <w:br/>
      </w:r>
      <w:r>
        <w:rPr>
          <w:rFonts w:ascii="Times New Roman"/>
          <w:b w:val="false"/>
          <w:i w:val="false"/>
          <w:color w:val="000000"/>
          <w:sz w:val="28"/>
        </w:rPr>
        <w:t>
</w:t>
      </w:r>
      <w:r>
        <w:rPr>
          <w:rFonts w:ascii="Times New Roman"/>
          <w:b w:val="false"/>
          <w:i w:val="false"/>
          <w:color w:val="000000"/>
          <w:sz w:val="28"/>
        </w:rPr>
        <w:t>
      а) в отношении налогов, удерживаемых у источника выплаты, с доходов, выплаченных с или после первого января календарного года, следующего за годом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б) в отношении других налогов, к налогам, налагаемым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bookmarkEnd w:id="56"/>
    <w:bookmarkStart w:name="z195" w:id="57"/>
    <w:p>
      <w:pPr>
        <w:spacing w:after="0"/>
        <w:ind w:left="0"/>
        <w:jc w:val="left"/>
      </w:pPr>
      <w:r>
        <w:rPr>
          <w:rFonts w:ascii="Times New Roman"/>
          <w:b/>
          <w:i w:val="false"/>
          <w:color w:val="000000"/>
        </w:rPr>
        <w:t xml:space="preserve"> 
Статья 27</w:t>
      </w:r>
      <w:r>
        <w:br/>
      </w:r>
      <w:r>
        <w:rPr>
          <w:rFonts w:ascii="Times New Roman"/>
          <w:b/>
          <w:i w:val="false"/>
          <w:color w:val="000000"/>
        </w:rPr>
        <w:t>
Прекращение действия</w:t>
      </w:r>
    </w:p>
    <w:bookmarkEnd w:id="57"/>
    <w:bookmarkStart w:name="z196" w:id="58"/>
    <w:p>
      <w:pPr>
        <w:spacing w:after="0"/>
        <w:ind w:left="0"/>
        <w:jc w:val="both"/>
      </w:pPr>
      <w:r>
        <w:rPr>
          <w:rFonts w:ascii="Times New Roman"/>
          <w:b w:val="false"/>
          <w:i w:val="false"/>
          <w:color w:val="000000"/>
          <w:sz w:val="28"/>
        </w:rPr>
        <w:t>
      1. Настоящее Соглашение остается в силе, пока одно из Договаривающихся Государств не прекратит его действие.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его действия не позднее шести месяцев до окончания любого календарного года, следующего по истечении пятилетнего периода с даты вступления в силу Соглашения.</w:t>
      </w:r>
      <w:r>
        <w:br/>
      </w:r>
      <w:r>
        <w:rPr>
          <w:rFonts w:ascii="Times New Roman"/>
          <w:b w:val="false"/>
          <w:i w:val="false"/>
          <w:color w:val="000000"/>
          <w:sz w:val="28"/>
        </w:rPr>
        <w:t>
</w:t>
      </w:r>
      <w:r>
        <w:rPr>
          <w:rFonts w:ascii="Times New Roman"/>
          <w:b w:val="false"/>
          <w:i w:val="false"/>
          <w:color w:val="000000"/>
          <w:sz w:val="28"/>
        </w:rPr>
        <w:t>
      2. Настоящее Соглашение прекращает свое действие:</w:t>
      </w:r>
      <w:r>
        <w:br/>
      </w:r>
      <w:r>
        <w:rPr>
          <w:rFonts w:ascii="Times New Roman"/>
          <w:b w:val="false"/>
          <w:i w:val="false"/>
          <w:color w:val="000000"/>
          <w:sz w:val="28"/>
        </w:rPr>
        <w:t>
</w:t>
      </w:r>
      <w:r>
        <w:rPr>
          <w:rFonts w:ascii="Times New Roman"/>
          <w:b w:val="false"/>
          <w:i w:val="false"/>
          <w:color w:val="000000"/>
          <w:sz w:val="28"/>
        </w:rPr>
        <w:t>
      а) в отношении налогов, удерживаемых у источника выплаты, с дохода, выплаченного с или после первого января календарного года, следующего за годом подачи уведомления о его прекращении;</w:t>
      </w:r>
      <w:r>
        <w:br/>
      </w:r>
      <w:r>
        <w:rPr>
          <w:rFonts w:ascii="Times New Roman"/>
          <w:b w:val="false"/>
          <w:i w:val="false"/>
          <w:color w:val="000000"/>
          <w:sz w:val="28"/>
        </w:rPr>
        <w:t>
</w:t>
      </w:r>
      <w:r>
        <w:rPr>
          <w:rFonts w:ascii="Times New Roman"/>
          <w:b w:val="false"/>
          <w:i w:val="false"/>
          <w:color w:val="000000"/>
          <w:sz w:val="28"/>
        </w:rPr>
        <w:t>
      b) в отношении других налогов на доход, к налогам, налагаемым за налогооблагаемый период, начинающийся с или после первого января календарного года, следующего за годом подачи уведомления о его прекращении.</w:t>
      </w:r>
    </w:p>
    <w:bookmarkEnd w:id="58"/>
    <w:bookmarkStart w:name="z200" w:id="59"/>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bookmarkEnd w:id="59"/>
    <w:bookmarkStart w:name="z201" w:id="60"/>
    <w:p>
      <w:pPr>
        <w:spacing w:after="0"/>
        <w:ind w:left="0"/>
        <w:jc w:val="both"/>
      </w:pPr>
      <w:r>
        <w:rPr>
          <w:rFonts w:ascii="Times New Roman"/>
          <w:b w:val="false"/>
          <w:i w:val="false"/>
          <w:color w:val="000000"/>
          <w:sz w:val="28"/>
        </w:rPr>
        <w:t>
      Совершено в городе _________ ________ числа, __________________ месяца 20____ года в двух экземплярах на казахском, русском, македонском и английском языках, причем все тексты имеют одинаковую силу. В случае возникновения расхождения в интерпретации настоящего Соглашения, Договаривающиеся Государства обращаются к тексту на английском языке.</w:t>
      </w:r>
    </w:p>
    <w:bookmarkEnd w:id="60"/>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Македония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