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64e55" w14:textId="b964e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сентября 2013 года № 972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в установленном законодательством порядке республиканское имущество с баланса Комитета автомобильных дорог Министерства транспорта и коммуникаций Республики Казахстан в оплату размещаемых акций акционерного общества «Казахстанский дорожный научно-исследовательский институт»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транспорта и коммуникаций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сентября 2013 года № 972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республиканского имущества, передаваемого в</w:t>
      </w:r>
      <w:r>
        <w:br/>
      </w:r>
      <w:r>
        <w:rPr>
          <w:rFonts w:ascii="Times New Roman"/>
          <w:b/>
          <w:i w:val="false"/>
          <w:color w:val="000000"/>
        </w:rPr>
        <w:t>
оплату размещаемых акций акционерного общества</w:t>
      </w:r>
      <w:r>
        <w:br/>
      </w:r>
      <w:r>
        <w:rPr>
          <w:rFonts w:ascii="Times New Roman"/>
          <w:b/>
          <w:i w:val="false"/>
          <w:color w:val="000000"/>
        </w:rPr>
        <w:t>
«Казахстанский дорожный научно-исследовательский институт»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393"/>
        <w:gridCol w:w="2593"/>
        <w:gridCol w:w="249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республиканского имущества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лаборатория с полным комплектом оборудования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Передвижная дорожная лаборатория КП-514 МП на базе автомашины ГАЗ-3221 «Газель»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Испытательная установка с комплектующим оборудованием для определения реологических характеристик асфальтобетона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Лабораторный смеситель для приготовления образцов асфальтобетонной смеси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Рентгеновский спектрометр для определения химического и минерального состава цемента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