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b3a3" w14:textId="530b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2009 года № 66 «Об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Казахстан» (САПП Республики Казахстан, 2009 г., № 8, ст. 28)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финансовых инструментов, за исключением нематериальных активов, для размещения Национального фонда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Зарубежные, в том числе инструменты, обращающиеся на зарубежных финансовых рынках:»;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депозиты (вклады) в иностранной валюте и в золоте;»;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золото в слитках и на металлических счетах.».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