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2eeb" w14:textId="05a2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Протокола о внесении изменений в Соглашение между Правительством Республики Казахстан и Правительством Китайской Народной Республики о пунктах пропуска через казахстанско-китайскую государственную границу и режиме их работы от 6 июня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2015 года №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Китайской Народной Республики о пунктах пропуска через казахстанско-китайскую государственную границу и режиме их работы от 6 июня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Комитета государственных доходов Министерства финансов Республики Казахстан Ергожина Даулета Едиловича подписать от имени Правительства Республики Казахстан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пунктах пропуска через казахстанско-китайскую государственную границу и режиме их работы от 6 июня 2012 года, разрешив вносить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 марта 2015 года № 156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о внесении изменений в Соглашение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Китайской Народной</w:t>
      </w:r>
      <w:r>
        <w:br/>
      </w:r>
      <w:r>
        <w:rPr>
          <w:rFonts w:ascii="Times New Roman"/>
          <w:b/>
          <w:i w:val="false"/>
          <w:color w:val="000000"/>
        </w:rPr>
        <w:t>
Республики о пунктах пропуска через казахстанско-китайскую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государственную границу и режиме их работы от 6 июня 2012 года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Китайской Народной Республики, именуемые в дальнейшем «Стороны»,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укрепления и развития дружественных отношений двух стран и традиционной дружбы двух народов,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Китайской Народной Республики о пунктах пропуска через казахстанско-китайскую государственную границу и режиме их работы от 6 июня 2012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Соглашение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пунктах пропуска «Нур жолы» (Республика Казахстан) - «Хоргос» (Китайская Народная Республика) временно определены иные периоды и часы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Соглашению: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«Автомобильные пункты пропуска»: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2182"/>
        <w:gridCol w:w="2863"/>
        <w:gridCol w:w="1263"/>
        <w:gridCol w:w="2478"/>
        <w:gridCol w:w="3101"/>
        <w:gridCol w:w="1472"/>
      </w:tblGrid>
      <w:tr>
        <w:trPr>
          <w:trHeight w:val="54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 жолы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область, Панфиловский район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Хоргос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уезд Хочэн Или-Казахской автономной области, СУАР</w:t>
            </w:r>
          </w:p>
        </w:tc>
        <w:tc>
          <w:tcPr>
            <w:tcW w:w="3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многосторонний (международный) грузопассажирский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светлое время суток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После открытия пунктов пропуска «Нур жолы» (Республика Казахстан) - «Хоргос» (Китайская Народная Республика) пункты пропуска «Хоргос» (Республика Казахстан) - «Хоргос» (Китайская Народная Республика) закрываются.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является его неотъемлемой частью и вступает в силу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действует до прекращения действия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___________ «__» ____ 2015 года в двух экземплярах, каждый на казахском, китайском и русском языках, причем все тексты имеют одинаковую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За Правительство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 Китайской Народной Республики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