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1b8d" w14:textId="9db1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30 мая 2015 года № 393 "Об утверждении Плана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"Астана" на долгосрочную перспективу"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2016 года № 530.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2015 года № 393 "Об утверждении Плана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"Астана" на долгосрочную перспективу"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 позднее 1 февраля и 1 августа по итогам полугодия, следующего за отчетным, представлять информацию о ходе реализации Плана в Министерство финансов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Министерству финансов Республики Казахстан не позднее 1 марта и 1 сентября по итогам полугодия, следующего за отчетным, представлять в Правительство Республики Казахстан сводную информацию о ходе реализации Плана.";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"Астана" на долгосрочную перспективу, утвержденном указанным постановлением: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содержании: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"2.8.1 Специальная экономическая зона"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"2.8.1 Специальный статус финансового центра";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"4 План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"Астана" на долгосрочную перспективу" исключить;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расшифровка аббревиатур и сокращений" исключить;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выводы"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"Прямой эффект от реализации Плана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"Астана" на долгосрочную перспективу (далее – План действий) составит до 1 % прироста безуглеводородного внешнего валового продукта (далее – ВВП) ежегодно до 2025 года (результат близкий к результату Дубай за 10 первых лет создания Международного финансового центра Дубай (Dubai International Financial Centre, далее – DIFC) или около 13,4 млрд. долларов США кумулятивного абсолютного прироста ВВП за период с 2015 по 2025 годы. Дополнительный эффект от МФЦА достигается за счет ускорения роста ВВП в среднем на 1 % ежегодно за счет притока прямых иностранных инвестиций на казахстанские рынки капитала, реализации новых экономически выгодных проектов и роста производительности труда. Итоговый совокупный эффект от создания Центра с учетом прямого и непрямого влияния на ВВП, а также региональной экспансии Центра может составить около 40 млрд. долларов США за период с 2015 по 2025 годы. Кроме этого, реализация концепции Центра позволит создать более 2 тысяч высококвалифицированных рабочих мест международного уровня в Астане.";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"Основной доклад":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десятую </w:t>
      </w:r>
      <w:r>
        <w:rPr>
          <w:rFonts w:ascii="Times New Roman"/>
          <w:b w:val="false"/>
          <w:i w:val="false"/>
          <w:color w:val="000000"/>
          <w:sz w:val="28"/>
        </w:rPr>
        <w:t>подраздела 2.1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"Видение (миссия) и направления развития Международного финансового центра "Астана""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"Подробные мероприятия по стратегическим направлениям развития Центра представлены в Плане мероприятий по реализации Плана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"Астана" на долгосрочную перспективу (далее – План мероприятий) согласно приложению к Плану действий.";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подраздела 2.2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"Отправная точка развития МФЦА"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достижения данной цели согласно </w:t>
      </w:r>
      <w:r>
        <w:rPr>
          <w:rFonts w:ascii="Times New Roman"/>
          <w:b w:val="false"/>
          <w:i w:val="false"/>
          <w:color w:val="000000"/>
          <w:sz w:val="28"/>
        </w:rPr>
        <w:t>Указу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мая 2015 года № 24 "О Международном финансовом центре "Астана" (далее – Указ Президента) предлагается закрепить статус Центра законодательно.";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подраздела 2.7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"Дополнительное направление "Развитие рынка исламского финансирования"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"Активация предложения в банковском секторе потребует локализации международных исламских банков, на рынке капитала – выпуска государственного долга в соответствии с принципами исламского финансирования. Построение инфраструктуры включает в себя рассмотрение вопроса гарантирования депозитов исламского банка, механизма конвертации традиционного банка в исламский банк, создания единого Совета по принципам исламского финансирования.";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2.8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"Поддерживающее направление "Создание благоприятной деловой среды":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2.8.1</w:t>
      </w:r>
      <w:r>
        <w:rPr>
          <w:rFonts w:ascii="Times New Roman"/>
          <w:b w:val="false"/>
          <w:i w:val="false"/>
          <w:color w:val="000000"/>
          <w:sz w:val="28"/>
        </w:rPr>
        <w:t xml:space="preserve"> "Специальная экономическая зона":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"2.8.1 Специальный статус финансового центра";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"Согласно </w:t>
      </w:r>
      <w:r>
        <w:rPr>
          <w:rFonts w:ascii="Times New Roman"/>
          <w:b w:val="false"/>
          <w:i w:val="false"/>
          <w:color w:val="000000"/>
          <w:sz w:val="28"/>
        </w:rPr>
        <w:t>Указу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предлагается закрепить статус финансового центра законодательно. По аналогии с ведущими мировыми финансовыми центрами мира в рамках МФЦА предполагаются следующие преференции:";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части седьмой </w:t>
      </w:r>
      <w:r>
        <w:rPr>
          <w:rFonts w:ascii="Times New Roman"/>
          <w:b w:val="false"/>
          <w:i w:val="false"/>
          <w:color w:val="000000"/>
          <w:sz w:val="28"/>
        </w:rPr>
        <w:t>главы 2.8.2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"Правовое регулирование"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Распространение норм английского права на участников МФЦА, юридических лиц, зарегистрированных на территории МФЦА, внесенных в соответствующий реестр исполнительного органа МФЦА, осуществляющих операции из перечня, утвержденного Правительством Республики Казахстан по представлению НБ. При этом необходимо отдельно разработать и утвердить критерии определения участников МФЦА и внесения их в реестр. Споры по операциям, подпадающим под распространение норм МФЦА в данном контексте, рассматриваются в рамках английского права.";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главы 2.8.6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"Городская и социальная инфраструктура"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 окончания проведения выставки планируются принятия мер по передаче отдельных объектов выставки ЭКСПО - 2017 для обеспечения функционирования МФЦА, а также подготовка офисных помещений для размещения исполнительного органа Центра (акционерное общество МФЦА), регулятора (Комитета Центра по регулированию финансовых услуг), финансового суда Центра и его участников с освобождением от арендной платы на срок до 2 лет. Также планируется размещение Академии МФЦА на территории выставки.";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3.1 "Структура и управление МФЦА"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"Реализация Плана действий по созданию и развитию МФЦА":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4) части второй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определить рабочий орган – акционерное общество "Администрация Международного финансового центра "Астана";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создать Комитет Центра по регулированию финансовых услуг.";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пятой: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основным задачам акционерного общества "Администрация Международного финансового центра "Астана" следует отнести обеспечение деятельности МФЦА и управления МФЦА, в том числе:";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по согласованию с Министерством финансов Республики Казахстан управление и координацию деятельности имущественного комплекса, образующего инфраструктуру МФЦА (Академия МФЦА, рейтинговое агентство МФЦА, специализированный образовательный фонд на базе Академии МФЦА и другие);";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седьмую и восьмую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краткосрочной и среднесрочной перспективе указанный орган должен функционировать в качестве института, подведомственного Министерству финансов Республики Казахстан. Вместе с тем, в долгосрочной перспективе, в рамках повышения эффективности управления и расширения географии присутствия целесообразно рассмотреть вопрос о включении в состав учредителей органа ведущих игроков локального рынка и/или представителей финансового центра - потенциального партнера МФЦА (например, Дубай, Сингапур, Стамбул и так далее). Также рассматривается возможность открытия представительств акционерного общества МФЦА в ведущих международных финансовых центрах мира для налаживания взаимодействия и продвижения МФЦА на международном уровне.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Регулированием субъектов МФЦА по аналогии с Dubai Financial Services Authority (DFSA) должен заниматься Комитет Центра по регулированию финансовых услуг. Данный Комитет будет осуществлять функции финансового регулятора, надзора над всеми секторами финансового рынка, заниматься разработкой нормативно-правовой базы для участников МФЦА, проводить лицензирование, а также принимать решения о соответствии участников МФЦА высоким международным стандартам, предъявляемым Комитетом.";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девятой: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исключить;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Специализированный образовательный фонд МФЦА - специальный фонд, создаваемый для повышения уровня квалификации участников МФЦА, организации тренингов, курсов, стажировок, подготовки персонала в лучших учебных заведениях региона и мира. Данный образовательный фонд на базе Академии МФЦА необходимо организовать по примеру действующего Института банковского дела и финансов в Бахрейне (BIBF). BIBF финансируется за счет выделения 1 % от суммы ежегодных расходов на образование персонала банков и финансовых организаций, регулируемых Центральным Банком Бахрейна (СВВ). В свою очередь, участники рынка могут пользоваться услугами образовательного фонда на приемлемых и льготных условиях.";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"4 План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"Астана" на долгосрочную перспективу" исключить;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расшифровка аббревиатур и сокращений" исключить;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приложению к настоящему постановлению.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2016 года № 530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совместных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"Астана"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долгосрочную перспективу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Плана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"Астана" на долгосрочную перспективу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6728"/>
        <w:gridCol w:w="974"/>
        <w:gridCol w:w="1471"/>
        <w:gridCol w:w="275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Стратегическое направление "Развитие рынков капитала"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инфраструктурных облигаций через биржу МФЦА путем проработки структуры выпуска инфраструктурных облигаций с заинтересованными государственными органами, отвечающими за реализацию конкретного инфраструктурного проекта, а также международными институтами развития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пилотного выпуска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 МНЭ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сотрудничества с международными институтами развития с целью финансирования их проектов в странах Центральной Азии посредством казахстанского рынка капитала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меморандум, договор, соглашение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 МФ, МНЭ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привлечения капитала со стороны совместных предприятий нефтегазового сектора и горно-металлургического комплекса посредством биржи МФЦА для финансирования инвестиционных проектов с "местным содержанием":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стимулированию совместных предприятий, финансирование проектов с "местным содержанием" через биржу МФЦА посредством размещения ценных бумаг;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мероприятий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 МФ, МНЭ, АО "ФНБ "Самрук-Казына"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разработка графика размещения и подготовки к реализации пилотного проекта по выпуску финансовых инструментов совместных предприятий на бирже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реализации пилотного проекта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МНЭ, АО "ФНБ "Самрук-Казына" (по согласованию)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Стимулирование размещения большей доли крупных казахстанских компаний с зарубежным листингом в уставном капитале на отечественном рынке капитала путем разработки мероприятий по стимулированию привлечения капитала отечественными компаниями через организованный рынок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мероприятий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финансовых продуктов, соответствующих принципам исламского финансирования: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повышение финансовой грамотности в области исламского финансирования среди потенциальных инвесторов и эмитентов;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исламскому финансированию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разработка пилотного проекта по размещению сукук на бирже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выпуска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"ФНБ "Самрук-Казына"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"НУХ "Байтерек"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 "КазАгро"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дополнительных мер стимулирования потенциальных эмитентов для привлечения капитала через биржу МФЦА, а также проведение презентаций (road show) для потенциальных инвесторов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 – декабрь 2025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наиболее привлекательных в инвестиционном плане компаний акционерного общества "Фонд национального благосостояния "Самрук-Казына" для проведения их IPO в размере не менее 25% к размещенным акциям для широкого круга инвесторов (отечественных и международных) на организованном рынке Республики Казахстан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Совета директоров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МФ, МНЭ, НБ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Приведение отобранных для размещения на бирже МФЦА компаний в соответствие с требованиями биржи МФЦА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отчетность, подтверждающая соответствие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 2017 года – январь 2019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"Самрук-Казына"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Поэтапное проведение публичного размещения (IPO, SPO) отобранных для размещения на бирже МФЦА компаний в размере не менее 25 % к размещенным акциям на бирже МФЦА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размещение, открытие торгов акциями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 – декабрь 2020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оборот нового класса финансовых инструментов под названием "биржевые инвестиционные фонды" (ETF фонды) и рассмотрение вопроса включения в перечень дополнительных инструментов фондового рынка - депозитные банковские сертификаты, а также формирование и развитие рынка исламских и других арендных сертификатов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участия иностранных, локальных и локализованных в Казахстане управляющих компаний в тендере на управление активами ЕНПФ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"Администрация МФЦА" (по согласованию), МНЭ, МФ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инструментов "зеленого финансирования"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по внедрению и развитию инструментов и принципов "зеленого" финансирования совместно с международными финансовыми институтами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АО "Администрация МФЦА"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необходимости внесения изменений в законодательство Республики Казахстан, регулирующее вопросы "зеленой" экономики, в части внедрения в практику инструментов "зеленого" финансирования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2017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списка стратегических партнеров по разработке и внедрению инструментов "зеленого" финансирования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АО "Администрация МФЦА"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и продвижение "зеленых" финансовых продуктов в период проведения ЭКСПО - 2017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"Астана ЭКСПО - 2017"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стратегии обеспечения регионального лидерства МФЦА в сфере "зеленых" финансов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АО "Администрация МФЦА"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 МЭ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финансовых технологий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создания и развития лабораторий финансовых технологий совместно с казахстанскими и зарубежными учебными заведениями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развития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 МОН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крупных международных участников рынка финансовых технологий (стартап-акселераторов, венчурных фондов, финансовых институтов и технологических компаний)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меморандум, договор, соглашение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Стратегическое направление "Развитие рынка и экспертизы по управлению активами"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передачи под управление внешним УК определенного объема средств Национального фонда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определения совокупного объема средств, передаваемого под управление локализованным УК;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согласованию), АО "Администрация МФЦА" (по согласованию),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фондов, отдавая преференции глобальным внешним УК с высоким уровнем профессионализма, экспертизы и капитализации, которые готовы принять на себя обязательства по локализации основных бизнес-функций на территории МФЦА, а также развитию казахстанского рынка управления активами (вывод собственных продуктов на казахстанский рынок, участие в образовательных инициативах)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 НБ (по согласованию), АО "Администрация МФЦА" (по согласованию), МНЭ, МФ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направления в заинтересованные УК коммерческого предложения по управлению средствами Национального фонда, а именно: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получение реверсивного коммерческого предложения от УК - текущих и перспективных внешних управляющих средствами государственных фондов;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2018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АО "Администрация МФЦА" (по согласованию), МНЭ, МФ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произведение отбора УК, предложивших наиболее выгодные условия для проведения последующих двусторонних переговоров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АО "Администрация МФЦА" (по согласованию), МНЭ, МФ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внедрения механизма активизации роли ЕНПФ как активного игрока на вторичном рынке капитала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отбора, лицензирования и наделения мандатами иностранных, локализированных в Казахстане, а также локальных УК для управления средствами ЕНПФ в рамках объектов и лимитов инвестирования согласно Инвестиционной декларации ЕНПФ;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2018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АО "Администрация МФЦА" (по согласованию), МНЭ, МФ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включения в мандат локализуемых международных компаний условий об инвестировании части средств, находящихся под их управлением, на отечественный рынок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 (по согласованию), АО "Администрация МФЦА"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актов МФЦА, регулирующих вопросы корпоративного управления, найма и трудовых отношений, налогообложения и соблюдения стандартов в области происхождения капитала (FATCA, KYC, AML и так далее) на территории МФЦА, соответствующих международным стандартам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МФЦА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предоставлению комплексной услуги локализации международных УК на территории МФЦА за АО "Администрация МФЦА" и его подведомственными структурами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МФ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партнерств между локализованными УК и отечественными банками второго уровня с целью распространения через региональную сеть готовых инвестиционных решений локализованных УК (ПИФы, ETF, GDR, GDN, private banking)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меморандум, договор, соглашение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совместного с локальными и международными экспертными и образовательными сообществами требований в области управления активами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 МОН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Стратегическое направление "Развитие рынка управления благосостоянием частных лиц - Private banking"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Локализация функций консультирования и продаж международных Private Banking компаний, оказание содействия в процессе локализации: организация процесса локализации по принципу "одного окна", рассмотрение возможности закрепления функций по предоставлению комплексной услуги локализации международных Private Banking компаний на территории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компаний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Private Banking компаниями и экспертами из других финансовых центров разработка актов МФЦА по вопросам обслуживания в сфере Private Banking с учетом лучших международных практик обслуживания, а также распространение указанных актов МФЦА среди заинтересованных лиц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МФЦА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мониторинг Private Banking компаний на предмет соблюдения требований, установленных актами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по результатам мониторинга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согласно актам МФЦА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Стратегическое направление "Развитие рынка исламского финансирования"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осведомленности населения и бизнеса о сути исламского финансирования и его доступности с целью повышения спроса на исламские финансовые продукты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проведенных мероприятиях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2017 года -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МНЭ, АО "НУХ "Байтерек"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"ФРП "ДАМУ" (по согласованию)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процесса локализации международных исламских финансовых институтов по принципу "одного окна" на базе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с декабря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относительно процесса локализации и требований в электронных СМИ (ЭСМИ)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интернет портале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с июня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"Администрация МФЦА" (по согласованию), МИД, МИК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Министерством финансов Республики Казахстан государственных исламских ценных бумаг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 ценных бумаг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АО "Администрация МФЦА"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создания центрального Совета по принципам исламского финансирования на базе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МФ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создания Вакф Фонда на базе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курсов и семинаров по исламскому финансированию для представителей финансового сектора и государственных органов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курсы, семинары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2025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курсов и семинаров по исламскому финансированию для представителей МСБ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курсы, семинары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2025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"ФРП "ДАМУ" (по согласованию), АО "Администрация МФЦА" (по согласованию)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программ стажировок и образования в международных финансовых и образовательных организациях, обучающих принципам исламского финансирования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обучения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2017 - 2025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вопросов по развитию исламского финансирования в МФЦА с международными финансовыми институтами, в т.ч. грантов и техпомощи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2025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МОН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Стратегическое направление "Создание благоприятной деловой среды"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независимого финансового суда МФЦА на базе английского права и Международного арбитражного центра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Совета по управлению МФЦА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 состав финансового суда МФЦА судей с практикой в области рассмотрения финансовых споров и знанием английского права (в том числе иностранных специалистов)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состава суда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принципу "одного окна" акционерным обществом, созданным для обеспечения деятельности МФЦА, по оформлению трудовых виз сотрудникам МФЦА, сотрудникам участников МФЦА и членам их семей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информация в МФ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 МИД, МВД, МЗСР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порядка регистрации организаций, оказывающих профессиональные услуги (аудиторы, юристы, финансовые консультанты и другие)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МФЦА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регистрация в качестве юридического лица Комитета МФЦА по регулированию финансовых услуг и формирование его бюджета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Комитета МФЦА по регулированию финансовых услуг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целесообразности создания и развития рейтингового агентства МФЦА путем разработки методологий, этических стандартов и аналитических инструментов в соответствии с международными стандартами, а также организация партнерских отношений с одним из международно-признанных рейтинговых агентств (например, S&amp;P, Moody’s, Fitch и другие)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соглашений о стратегическом партнерстве с ведущими международными финансовыми центрами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меморандум, соглашение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серий ежегодных конкурсов "Лучший аналитик года МФЦА", "Лучшее исследование в области нефтегазового сектора" и так далее для стимулирования организаций, занимающихся исследованиями в области инвестирования в инструменты, торгующиеся на бирже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конкурсной комиссии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ведущими информационными бизнес-изданиями для регулярных аналитических публикаций инвестиционных возможностей на фондовой бирже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меморандумы, соглашения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Локализация иностранных специалистов по принципу "одного окна" (включая содействие в оформлении документов, поиске жилья и взаимодействии с социальными институтами)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МФЦА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 - 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новой высокотехнологичной биржевой и расчетно-клиринговой инфраструктуры, регистратора, основанной на принципах лучшей международной практики в сфере мировой биржевой индустрии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юридического лица, разработка внутренних правил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продвижению МФЦА как финансового Хаба в Центральной Азии: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содействие в инвестиционной привлекательности МФЦА за рубежом;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круглые столы, пресс туры, Роуд-шоу, участие в конференциях, работа со СМИ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АО "Администрация МФЦА"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направление представителей МФЦА для работы в загранучреждения Республики Казахстан (в города Нью-Йорк, Дубай, Лондон, Гонконг, Сингапур, Франкфурт-на-Майне)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программу бакалавриата/магистратуры дисциплин в рамках вузовского компонента по направлениям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программы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возможности включения в программу "Болашак" финансовых дисциплин по направлениям: инвестиционный банкинг, трейдинг, управление активами, private banking, исламское финансирование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государственной комиссии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АОО "Назарбаев Университет" по разработке образовательных программ для сотрудников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совместная образовательная программа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 Университет"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 (по согласованию)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локализованных высококвалифицированных иностранных специалистов - портфельных менеджеров для чтения образовательных курсов/тренингов по теме управления активами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тренинги, обучающие курсы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CFA Institute и/или с IMCA для подготовки казахстанских студентов к сдаче экзамена на получение звания сертифицированного консультанта по управлению инвестициями (базировать региональный образовательный центр по подготовке к сдаче экзамена на получение звания сертифицированного консультанта по управлению инвестициями на территории МФЦА)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соглашение/ договор/ сотрудничество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старых и строительство дополнительных региональных автомобильных магистралей, связывающих Астану с соседними регионами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безвизового режима сроком до 30 дней для граждан стран-членов Организации экономического сотрудничества и развития (ОЭСР), Объединенных Арабских Эмиратов, Малайзии и Республики Сингапур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нормативный правовой акт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МВД, КНБ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внешней транспортной доступности Астаны с обеспечением регулярного, удобного воздушного сообщения с основными финансовыми центрами путем проведения переговоров с авиационными властями соответствующих стран по открытию прямых перелетов в основные финансовые центры и регионы, в первую очередь, города Шанхай, Гонконг, Сингапур, Токио, Дубай, Стамбул, Цюрих/Женева и Нью-Йорк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соглашения, договоры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МИР, АО "ФНБ "Самрук-Казына"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доступности: запуск ежедневных авиарейсов в двух направлениях между городом Астаной и городами Ашхабад, Бишкек, Баку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информация в МФ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2020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расширению терминала аэропорта города Астаны и реконструкция взлетно-посадочной полосы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"ФНБ "Самрук-Казына"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необходимых мер по обеспечению прямого воздушного сообщения между городом Астаной и ведущими международными финансовыми центрами путем поэтапной либерализации условий воздушных перевозок в аэропорт Астаны для иностранных перевозчиков по принципу "открытого неба"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меморандумы, соглашения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АО "ФНБ "Самрук-Казына"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городской и социальной инфраструктуры международного уровня для комфортного семейного проживания и отдыха путем осуществления постепенного перехода элементов городской инфраструктуры от формата "города для машин" к формату "город для пешеходов" в части строительства парковых, пешеходных городских и паркинг зон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очистка от мусора природных объектов, находящихся в пределах города Астаны, прежде всего парковых зон, рек, протекающих через город Астану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раздельного сбора отходов (стекла, пластика, металла, бумаги/картона и иных видов отходов) и подготовка к запуску мощностей по переработке твердых бытовых отходов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мероприятий Программы "Дорожная карта бизнеса 2020" стимулирование создания гостиничных сетей доступной ценовой категории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целесообразности создания независимого надзорного органа в области бухгалтерского учета и аудита на базе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2019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НБ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увеличения частоты полетов на действующих направлениях до ежедневных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МФ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2017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Реализация Плана действий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регистрации организаций в качестве участников МФЦА с их фактическим размещением на территории международной специализированной выставки ЭКСПО - 2017 с 1 января 2018 года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участников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"Астана ЭКСПО - 2017"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передаче с 1 января 2018 года отдельных объектов международной специализированной выставки ЭКСПО - 2017 для обеспечения функционирования МФЦА, а также подготовке офисных помещений для размещения МФЦА и его участников с освобождением от арендной платы на срок до 2 лет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АО "НК "Астана ЭКСПО - 2017"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целесообразности включения в юрисдикцию МФЦА многофункционального комплекса "Абу-Даби Плаза"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Академии МФЦА для поддержки МФЦА и финансового образования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Академии МФЦА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специализированного образовательного Фонда на базе Академии МФЦА: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закрепление совокупного объема средств, ежегодно передаваемых в Фонд на базе Академии МФЦА;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Совета по управлению МФЦА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ежегодное выделение средств из Фонда на базе Академии МФЦА в виде субсидий локальным специализированным учебным заведениям для проведения образовательных программ и сертификаций в области финансов (например, IFQ, CFA, CAIA, FRM, CIMA, CIMA (IMCA), АССА и другие)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Совета по управлению МФЦА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возможности передачи доли владения акциями АО "Администрация МФЦА" иностранному партнеру по развитию финансового центра (например, Дубай, Сингапур, Гонконг) с выводом из прямого подчинения НБ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2017 года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"Администрация МФЦА" 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сотрудникам, ответственным за развитие МФЦА (в целом или по направлениям), КПЭ в соответствии с ожидаемыми результатами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МФЦА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или наем команды, обладающей достаточной компетенцией, для формирования команды Офиса управления проектом (ОУП)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Закрепление за ОУП полномочий, достаточных для проведения мониторинга хода проекта и обеспечения взаимодействия участников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регламента работы ОУП: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описание задачи сотрудников ОУП;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описание процесса взаимодействия (частота, состав, повестка, документы, результаты) структур ОУП между собой и с прочими участниками, вовлеченными в развитие МФЦА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МФ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2017 года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"Администрация МФЦА" (по согласованию)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единого итогового отчета по реализации Плана действий и приложенного к нему Плана мероприятий (консолидация всех отчетов от заинтересованных государственных органов и организаций каждые полгода) для представления его в Правительство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 и 1 сентября ежегодно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АО "Администрация МФЦА"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согласованию), МНЭ, МИР, МИД, МВД, МОН, МЗСР, МЭ,МИК, акимат города Астаны, КНБ (по согласованию), АО "ФНБ "Самрук-Казына"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 "Байтерек"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 "КазАгро"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"Астана ЭКСПО - 2017"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 Университет"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"ФРП "ДАМУ" (по согласованию).</w:t>
            </w:r>
          </w:p>
        </w:tc>
      </w:tr>
    </w:tbl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 и сокращений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- Правительство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– Верховный Суд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МЗСР – Министерство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– Министерство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ФРП "Даму" – Акционерное общество Фонд развития предпринимательства "Даму"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"Байтерек" – акционерное общество "Национальный управляющий холдинг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"НУХ "КазАгро" – акционерное общество "Национальный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"ФНБ "Самрук-Казына" – акционерное общество "Фонд национального благосостояния "Самрук-Казына"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"Астана ЭКСПО - 2017" – акционерное общество "Национальная компания "Астана ЭКСПО - 2017"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МФЦА – Международный финансовый центр "Астана"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"Администрация МФЦА" – акционерное общество "Администрация Международного финансового центра "Астана";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АОО "Назарбаев Университет" – автономная организация образования "Назарбаев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ЕНПФ – Единый накопительный пенсионный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 – управляющая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ОУП – офис управления проектом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ПИФ – паевой инвестиционный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КПЭ – ключевые показатели 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ЭСМИ – электронные средства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ОЭСР – Организация экономического 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г. Астаны – акимат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МСБ – малый средний бизнес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СМИ – средства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АССА – Association of Chartered Certified Accountants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AML – Anti Money Laundering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CAIA – Chartered Alternative Investment Analyst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CFA – Chartered Financial Analyst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CIMA – Chartered Institute of Management Accountants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CIMA (IMCA) – Certified Investment Management Analyst (Investment Management Consultants Association)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ETF – Exchange Traded Fund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FATCA – Foreign Account Tax Compliance Act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FRM – Financial Risk Manager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GDN – Global Depositary Note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GDR – Global Depositary Receipt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IFQ – Islamic Finance Qualification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IMCA – Investment Management Consultants Association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IPO – Initial Public Offering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KYC – Know Your Customer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SPO – Secondary Public Offering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