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539e" w14:textId="4635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2017 года № 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 О ратификации Письма-соглашения между Республикой Казахстан и Азиатским Банком Развития относительно поправок к Соглашению о займе № 2967-KАZ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Письмо-соглашение между Республикой Казахстан и Азиатским Банком Развития относительно поправок к Соглашению о займе № 2967-KАZ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Развития, совершенное в Астане 20 июня 2017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