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9232" w14:textId="3a69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апреля 2014 года № 301 "Об утверждении Правил возмещения расходов участников национального превентивного механизма по превентивным посещениям"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2019 года № 580.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2014 года № 301 "Об утверждении Правил возмещения расходов участников национального превентивного механизма по превентивным посещениям" (САПП Республики Казахстан, 2014 г., № 25, ст. 196)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участников национального превентивного механизма по превентивным посещениям, утвержденных указанным постановлением: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абзац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найму жилого помещения по предъявленным подтверждающим документам (фискальный чек, приходный кассовый ордер, счет-фактура, счет, накладная, извещение, а в случае представления документов за проживание от индивидуального предпринимателя, дополнительно представляются документы, подтверждающие право лица сдавать в аренду имущество (договор аренды, патент, свидетельство и другие подтверждающие документы, представляемые поставщиками гостиничных услуг), при этом сумма расходов по найму жилого помещения в сутки не должна превышать семикратного размера месячного расчетного показателя - в городах Нур-Султане, Алматы, Шымкенте, Атырау, Актау и Байконыре, шестикратного размера месячного расчетного показателя – в областных центрах и городах областного значения, четырехкратного размера месячного расчетного показателя – в районных центрах, городах районного значения и поселке Боровое Бурабайского района Акмолинской области и двукратного размера месячного расчетного показателя – в сельских округах;";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расходы, связанные с подготовкой отчета по итогам посещений, включая обработку собранных материалов, подготовку предложений и рекомендаций, информации для ежегодного консолидированного доклада по итогам превентивного посещения в размере двенадцати месячных расчетных показателей каждому участнику национального превентивного механизма;";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за участником национального превентивного посещения в течение превентивного посещения, включающего дату выезда в другую местность и дату приезда к месту основной работы (должности), сохраняется место основной работы (должности) и выплачивается заработная плата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 Трудового кодекса Республики Казахстан.";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графы 6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"Расходы, связанные с подготовкой отчета группы по результатам превентивного посещения (в размере 12 МРП)".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