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0ba4" w14:textId="ef30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шкале обязательных взносов государств-членов в бюджет Фонда тюркской культуры и наследия и признании утратившим силу постановления Правительства Республики Казахстан от 16 ноября 2017 года № 750 "О подписании Протокола о шкале обязательных взносов государств-членов в бюджет Фонда тюркской культуры и наследия"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2020 года № 602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о шкале обязательных взносов государств-членов в бюджет Фонда тюркской культуры и наследия.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Министру иностранных дел Республики Казахстан Тлеуберди Мухтару Бескеновичу подписать от имени Правительства Республики Казахстан Протокол о шкале обязательных взносов государств-членов в бюджет Фонда тюркской культуры и наследия,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ноября 2017 года № 750 "О подписании Протокола о шкале обязательных взносов государств-членов в бюджет Фонда тюркской культуры и наследия".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 602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 шкале обязательных взносов государств-членов в бюджет Фонда тюркской культуры и наследия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Азербайджанской Республики, Республики Казахстан, Кыргызской Республики, Турецкой Республики, далее именуемые Сторонами, ссылаясь на положения устава Фонда тюркской культуры и наследия от 23 августа 2012 года, согласились определить следующую шкалу обязательных взносов государств-членов в бюджет Фонда тюркской культуры и наследия: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Азербайджанская Республика – 44,5 %;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– 25 %;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Кыргызская Республика – 0,5 %;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Турецкая Республика – 30 %.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Протокол вступает в силу на тридцатый день после получения депозитарием по дипломатическим каналам последнего письменного уведомления о выполнении Сторонами внутригосударственных процедур, необходимых для вступления его в силу.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Депозитарием данного Протокола является Азербайджанская Республика.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городе__________" "____________ года в единственном экземпляре на азербайджанском, казахском, кыргызском, турецком и английском языках, причем все тексты являются равно аутентичными. В случае расхождения между текстами, Стороны обращаются к тексту на английском языке.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Азербайджанской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Кыргызской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Турецкой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