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8f73" w14:textId="8d68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 (САПП Республики Казахстан, 2013 г., № 38, ст. 553)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базовой 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государственного управления Республики Казахстан,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"Акимат области, города республиканского значения, столицы"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Управление образования, а также подотчетные и подконтрольные ему отделы образования, располагаемые в районах, городах или районах в городах областного и республиканского значения, столице";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"Акимат района и города областного значения" исключить.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