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b7425" w14:textId="afb74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28 июня 2014 года № 724 "Об утверждении Концепции развития топливно-энергетического комплекса Республики Казахстан на 2022 – 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марта 2023 года № 260.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июня 2014 года № 724 "Об утверждении Концепции развития топливно-энергетического комплекса Республики Казахстан на 2022 – 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Концепции развития топливно-энергетического комплекса Республики Казахстан на 2023 – 2029 годы";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Концепцию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топливно-энергетического комплекса Республики Казахстан на 2023 – 2029 годы (далее – Концепция).";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Концепцию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топливно-энергетического комплекса Республики Казахстан на 2022 – 2026 годы, утвержденную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Центральным, местным исполнительным органам, государственным органам, непосредственно подчиненным и подотчетным Президенту Республики Казахстан (по согласованию), и иным организациям (по согласованию) принять меры по реализации Концепции.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2023 года № 260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2014 года № 724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Концепция развития топливно-энергетического комплекса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на 2023 – 2029 годы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Паспорт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Концепция развития топливно-энергетического комплекса Республики Казахстан на 2023 – 2029 годы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разработки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исполнения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26 ноября 2022 года № 2 "О мерах по реализации предвыборной программы Президента Республики Казахстан "Справедливый Казахстан – для всех и для каждого. Сейчас и навсегда", протокольных поручений Премьер-Министра Республики Казахстан от 29 ноября 2022 года № 43 п. 3.4.1 и от 17 января 2023 года п. 3.1.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орган, ответственный за разработку Концепции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органы, ответственные за реализацию Концепции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Казахстан, Министерство индустрии и инфраструктурного развития Республики Казахстан, Министерство национальной экономики Республики Казахстан, Министерство науки и высшего образования Республики Казахстан, Министерство экологии и природных ресурсов Республики Казахстан, Министерство финансов Республики Казахстан, Министерство цифрового развития, инноваций и аэрокосмической промышленности Республики Казахстан, Министерство торговли и интеграции Республики Казахстан, Министерство иностранных дел Республики Казахстан, местные исполнительные органы.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реализации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2029 годы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Анализ текущей ситуации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2.1. Электроэнергетическая отрасль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Электроэнергетическая отрасль Республики Казахстан является основой жизнеобеспечения страны, функционирования и развития экономики.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Отрасль включает основные сферы электроэнергетики и теплоэнергетики.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Электроэнергетика функционирует в условиях единой электроэнергетической системы Республики Казахстан (далее – ЕЭС РК), представляющей собой совокупность электрических станций, линий электропередачи и подстанций, обеспечивающих надежное и качественное электроснабжение потребителей республики. 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ЕЭС РК условно разделена на три зоны – Северную, Южную и Западную.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Северная зона является основной зоной, где сосредоточено наибольшее количество генерирующих мощностей республики в объеме 16310 мегаватт (в 2022 году потребление составило 72,6 миллиарда киловатт-часов), и обеспечивает электроэнергией также и Южную зону.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Южная зона располагает мощностями генерации в объеме 4501 мегаватт (в 2022 году потребление составило 25,7 миллиарда киловатт-часов), а также наибольшим количеством объектов возобновляемой энергетики (80 объектов мощностью 1225 мегаватт).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Западная зона располагает источниками генерации на газе мощностью 3561 мегаватт (в 2022 году потребление составило 14,5 миллиарда киловатт-часов), однако функционирует изолированно от объединҰнных общими сетями Северной и Южной зон и не позволяет работать в единой системе ЕЭС РК.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разрезе зон ЕЭС РК рост потребления в 2022 году зафиксирован в Южной зоне на 2,4 миллиарда киловатт-часов или 9,6 %, в Северной зоне на 2,1 миллиарда киловатт-часов или 2,9 % и Западной зоне на 1 миллиард киловатт-часов или 7 %.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растущей потребностью экономики страны и регионов необходимо обеспечить бесперебойное электроснабжение по сетям ЕЭС РК.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тем, в Южной зоне отмечается слабая связь энергоузлов Кызылординской, Туркестанской и Жамбылской областей с ЕЭС РК, которая негативно влияет на снабжение южных регионов.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Теплоэнергетика функционирует как локальный рынок тепловой энергии каждого отдельного региона, представляющий собой систему централизованного теплоснабжения на базе теплоэлектроцентралей (далее – ТЭЦ) и (или) районных котельных, а также за счет автономных систем отопления. Связующую роль в системе централизованного теплоснабжения осуществляют тепловые сети.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стратегического развития отрасли наблюдается отсутствие согласованности и последовательности в развитии региональных систем электро- и теплоснабжения.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Производство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электроэнергии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электроэнергии в Казахстане на 1 января 2023 года осуществляет порядка 207 электрических станций национального, промышленного и регионального значения.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располагаемая мощность электростанций Казахстана составляет 19024,3 мегаватт, с пиком нагрузки 15203 мегаватт в 2022 году.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2022 году потребление электроэнергии в Казахстане по сравнению с 2020 годом увеличилось на 5 % и составило 112,8 миллиарда киловатт-часов (2020 год – 107,3 миллиарда киловатт-часов, 2021 год – 113,9 миллиарда киловатт-часов).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 прогнозируется дефицит мощности электроэнергии в 2023 году в объеме 1,1 гигаватт, 2024 году – 0,8 гигаватт.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вырабатываемой генерирующими источниками электроэнергии по видам топлива распределена следующим образом: на угле – 66,7 %, газе – 21,5 %, гидроэлектростанциях (далее – ГЭС) (без малых ГЭС) – 7,3 %, возобновляемых источниках энергии (далее – ВИЭ) (солнечные электростанции (далее – СЭС), ветровые электростанции (далее – ВЭС), малые ГЭС, биоэлектростанции (далее – БиоЭС) – 4,5 %.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января 2023 года износ основного оборудования электростанций составляет 57 %, при этом имеются случаи достижения показателя до 85 – 88 % (Уральская, Кентауская ТЭЦ).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целом сектор производства характеризуется высоким износом, что негативно влияет на стабильность работы всей энергосистемы страны и надежность электро-, теплоснабжения населенных пунктов. 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 в рамках внедренного в 2020 году рынка мощности в сектор генерации с 2020 по 2022 годы были привлечены инвестиции в размере 248,6 миллиарда тенге.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необходимо отметить, что с учетом действующих лимитов на возврат вкладываемых средств объемы инвестирования в модернизацию и ремонт мощностей показали свою недостаточность для сдерживания негативной динамики износа мощностей. 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активный ввод объектов возобновляемой энергетики сопровождается недостаточностью развития регулировочных электрических мощностей, так как работа ВИЭ относится к нестабильным источникам генерации и требует поддержки маневренными мощностями.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Передача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электроэнергии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Роль системообразующей сети в ЕЭС РК выполняет национальная электрическая сеть (далее – НЭС), которая обеспечивает электрические связи между регионами республики и энергосистемами сопредельных государств (России, Кыргызской Республики (далее – Кыргызстан) и Республики Узбекистан (далее – Узбекистан).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НЭС входит 323 линии электропередачи напряжением 35 – 1150 киловольт, общая протяженность которых по цепям составляет 26,8 тысяч километра, на балансе находится 80 электрических подстанций напряжением 35 – 1150 киловольт.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НЭС осуществляет акционерное общество "Казахстанская компания по управлению электрическими сетями".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региональном уровне передачу электроэнергии осуществляют 19 региональных энергетических компаний и 126 малых компаний, передающих электроэнергию по электрическим сетям 0,4 – 220 киловольт до розничных (конечных) потребителей.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Присутствие на региональном уровне большого количества частных мелких игроков оказывает значительное влияние на рост конечной цены для потребителей.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средний уровень износа электрических сетей Казахстана составляет 66 % и характеризуется значительными потерями электрической энергии при транспортировке (11 %), особенно в региональных сетях. Наибольший уровень износа в Костанайской области – 85,3 %, наименьший в городе Астане – 29,5 %.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сети Западного Казахстана остаются изолированными от ЕЭС РК и системообразующая сеть Западной зоны полностью загружена, в связи с чем наблюдается недостаточная пропускная способность транзитных потоков.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Электроснабжение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рынок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электрической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энерги</w:t>
      </w:r>
      <w:r>
        <w:rPr>
          <w:rFonts w:ascii="Times New Roman"/>
          <w:b/>
          <w:i w:val="false"/>
          <w:color w:val="000000"/>
          <w:sz w:val="28"/>
        </w:rPr>
        <w:t>и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Сектор снабжения электрической энергией представлен энергопередающими (далее – ЭПО) и энергоснабжающими организациями (далее – ЭСО).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ЭСО осуществляют покупку электрической энергии у ЭПО и последующую продажу розничным потребителям. Часть ЭСО выполняет функции "гарантирующих поставщиков" электроэнергии.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Сектор электроснабжения характеризуется большим количеством ЭСО (более 120) и неконтролируемой их деятельностью. Несмотря на присутствие такого количества ЭСО на рынке, отмечается отсутствие конкуренции среди ЭСО и возможности у потребителей в их выборе.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Рынок электрической энергии разделяет деятельность на оптовую и розничную. В структуру оптового рынка электрической энергии входят рынок децентрализованной купли-продажи, рынок централизованной торговли, балансирующий рынок, рынок электрической мощности, рынок системных и вспомогательных услуг.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 большая часть производства и оптовой реализации осуществляется небольшим количеством предприятий – 6 основными игроками с долей рынка более 75 %, оставшаяся доля рынка (около 24 %) приходится на собственников, владеющих более 30 ЭПО, из которых почти половина приходится на государственную и коммунальную собственность.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образом, наблюдается формальность создания конкурентного рынка, одной из причин которому послужило установление с 2019 года индивидуального ценового регулирования для ЭПО с практической минимизацией конкурентных условий. Некоторые ЭПО, имеющие низкие тарифы, ограничивают доступ потребителей к своей электроэнергии, реализовывая их через аффилированные ЭСО.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Поэтому 97 % всей электроэнергии реализуется в рамках двусторонних договоров между субъектами рынка, что создает ограничения доступа потребителей к электроэнергии. Таким образом, другие ЭСО и потребители вынужденно покупают электроэнергию у источников с более дорогими тарифами.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Производство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тепловой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энергии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секторе производства тепловой энергии функционирует 37 ТЭЦ, в том числе 15 находится в государственной собственности (города Семей, Костанай, Кентау, Уральск, Аркалык, Шахтинск, Астана, Кызылорда, Тараз, Актау, Алматы), и порядка 2500 котельных разной мощности.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располагаемая мощность тепловых источников Казахстана на 1 января 2023 года составляет 37566,7 гигакалорий в час.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тепловые источники, использующие уголь в виде топлива, составляют основную долю – 80 % (природный газ – 15 %, мазут – 5 %).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тепловой энергии в 2022 году по Казахстану составило 94 миллиона гигакалорий в час (2020 год – 91,2 миллионов гигакалорий в час, 2021 год – 93 миллиона гигакалорий в час).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состоянию на 1 января 2023 года средний износ оборудования ТЭЦ составляет 66 % (2020 год – 60 %, 2021 год – 62 %). При этом в некоторых городах этот показатель превышает 80 %.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общего количества ТЭЦ с возрастом более 50 лет – 76 %, более 30 лет – 24 %. Средний возраст ТЭЦ составляет 61 год.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аварийных остановок за 2022 год (1789) увеличилось на 23 % по сравнению с 2021 годом (1456).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энергетической безопасности остро стоят вопросы модернизации, реконструкции, замены физически и морально устаревшего оборудования.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Передача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снабжение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тепловой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энергией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протяженность тепловых сетей в двухтрубном исчислении по республике составляет порядка 12 тысяч километров. При этом около 30 % или 3,38 тысячи километров сетей требуют замены.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Сектор теплоснабжения характеризуется от производства до потребления тепловой энергией низким коэффициентом полезного действия (в среднем 75 % для котлов, 58 % – для всей системы), высокими выбросами и потерями тепла (18 – 42 % на этапе транспортировки и распределения тепла).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активным ростом развития экономики, населения городов, а также вводом новых объектов нарастает проблема дефицита тепловой энергии в большинстве регионов, в том числе в городах Семей, Таразе, Павлодаре, Астане.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Основное количество теплоэнергетических организаций находится на балансе местных исполнительных органов и вследствие недостаточности тарифных средств даже на топливо предусмотрена возможность выделения субсидий из республиканского бюджета в целях обеспечения безопасного прохождения отопительного сезона.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Однако на местах существует проблема с отсутствием полной и достоверной информации о техническом состоянии и производительности централизованных систем автономного теплоснабжения, что не позволяет оценить состояние отрасли для качественного планирования и развития. 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рынок характеризуется низкими тарифами на тепловую энергию, низкой инвестиционной привлекательностью, отсутствием квалифицированных кадров.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образом, существуют институциональные проблемы, связанные с наличием правовых пробелов, в том числе отсутствием отраслевого законодательства, регулирующего отношения в сфере теплоэнергетики, а также вопросы теплоэнергетического контроля, которые отнесены к компетенции местных исполнительных органов и фактически не исполняются.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Возобновляемые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источники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энергии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Возобновляемая энергетика является динамично развивающейся отраслью страны. На 1 января 2023 года в Казахстане действует 130 объектов ВИЭ с общей установленной мощностью 2388 мегаватт, в том числе: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 объектов ВЭС – 957,5 мегаватт;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 объектов СЭС – 1149 мегаватт;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 объектов ГЭС – 280 мегаватт;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объекта БиоЭС – 1,8 мегаватт. 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2022 года доля ВИЭ в общем объеме выработки электроэнергии страны составила 4,53 % (2020 год – 3,05 %, 2021 год – 3,67 %).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Важнейшими мерами поддержки государством использования ВИЭ являются продолжительный срок приобретения электроэнергии, заключаемый с единым закупщиком электроэнергии – товариществом с ограниченной ответственностью "Расчетно-финансовый центр по поддержке возобновляемых источников энергии", а также ежегодная индексация тарифов.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Механизмом реализации проектов ВИЭ являются аукционные международные торги, по итогам которых заключены контракты с 60 компаниями на 15 – 20 лет на суммарную мощность 1209 мегаватт.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тем, ввиду нестабильного характера выработки электроэнергии объектами ВИЭ, их развитие сопровождается большими рисками негативного влияния на стабильность работы энергосистемы страны в целом.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Малая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автономная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распределенная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генерация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ВИЭ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Одним из направлений развития ВИЭ является использование маломасштабных объектов ВИЭ домохозяйствами, малым и средним предпринимательством, в том числе для решения вопросов электроснабжения удаленных населенных пунктов от электросетевой инфраструктуры. 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предусмотрено предоставление адресной помощи в размере 50 % от стоимости установок по использованию ВИЭ мощностью не более 5 киловатт, а также норма, позволяющая владельцам объектов ВИЭ мощностью до 100 киловатт, продавать излишки от собственного потребления произведенной электроэнергии в сеть.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уровень использования маломасштабных проектов ВИЭ в отдельных районах, домашних и фермерских хозяйствах достаточно низкий, что связано с недостаточной осведомленностью населения и малого и среднего бизнеса (далее – МСБ) в регионах.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Проблемы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электроэнергетической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отрасли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долгосрочных планов развития систем электро- и теплоснабжения регионов;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высокий уровень износа основного и вспомогательного оборудования энергопроизводящих организаций;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высокий уровень аварийности вследствие высокого износа электрических сетей; 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изолированная работа Западной зоны ЕЭС;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на конечный тариф на электроэнергию большого количества энергопередающих организаций;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ограниченные возможности розничных потребителей по реализации права на самостоятельный выбор поставщика электроэнергии;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низкий уровень конкуренции между субъектами рынка;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острый дефицит маневренных генерирующих мощностей;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негативное влияние на стабильность энергосистемы страны растущего объема электроэнергии ВИЭ;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слабая осведомленность населения и субъектов предпринимательства по действующим преференциям по использованию маломасштабных проектов ВИЭ в регионах.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Проблемы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секторе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теплоснабжения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систем мониторинга состояния объектов производства и передачи тепловой энергии;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инвестиционной привлекательности в связи с убыточностью отрасли;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необходимых полномочий государственного органа для осуществления контрольных функций в области теплоэнергетики;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отраслевого законодательства;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нормативно-правовой и нормативно-технической баз, позволяющих сформировать эффективную государственную политику в сфере теплоснабжения, урегулировать взаимоотношения субъектов рынка централизованного теплоснабжения;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нарастающий дефицит тепловой энергии;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недостаточный уровень оснащенности автоматикой и приборами учета тепловой энергии и теплоносителей на тепловых пунктах потребителей;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высокий уровень износа тепловых сетей;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преобладание открытой системы подключения потребителей горячего водоснабжения.</w:t>
      </w:r>
    </w:p>
    <w:bookmarkEnd w:id="101"/>
    <w:bookmarkStart w:name="z111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2.2. Атомная отрасль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Атомная промышленность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Атомная промышленность является одной из динамично развивающихся отраслей экономики Казахстана. За последние три года объем добычи урана вырос на 8% и составил 21,28 тысячи тонн в 2022 году.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Страна располагает вторыми по величине (14 % мировых запасов) достоверно подтвержденными разведанными запасами урана в мире, из которых 67 % пригодны для добычи самым низкозатратным методом подземного скважинного выщелачивания.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Казахстане из 56 разведанных месторождений с балансовыми запасами урана 14 месторождений эксплуатируются, 42 месторождения находятся в резерве. 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Национальным оператором по экспорту и импорту урана, ядерного топлива для атомных электростанций (далее – АЭС) является акционерное общество "Национальная атомная компания "Казатомпром".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период 2020 – 2022 годы с учетом мировой конъюнктуры цен на уран наблюдается увеличение объемов его добычи в Казахстане. Так, по сравнению с 2020 годом в 2022 году увеличение объемов добычи урана составило порядка 9 % (2020 год – 19,5 тысячи тонн, 2021 год – 21,83 тысячи тонн, 2022 год – 21,28 тысячи тонн). 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Вся продукция природного урана, добываемая в стране, отправляется на экспорт и является базовым компонентом для ядерного топлива любой комплектации для всех мировых АЭС. 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Рынки сбыта казахстанской урановой продукции охватывают западные и азиатские рынки, в том числе Китайскую Народную Республику (далее – Китай) и Россию.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 транспортным маршрутом является порт города Санкт-Петербурга, а также незначительная часть транспортируется через Транскаспийский международный транспортный маршрут. 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имеет доступ к услугам по изотопному обогащению урана в объеме до 2,5 миллиона единиц разделительной работы в год (в России). 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 диверсификации и развития производств урановой продукции, которые обеспечивают дополнительную добавленную стоимость выпускаемой продукции в 2021 году, введен в эксплуатацию завод по производству тепловыделяющих сборок для атомных электростанций Китая.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 в республике не развит гексафторид урана, являющийся одним из звеньев ядерного топливного цикла (далее – ЯТЦ).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Атомная энергетика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Казахстане имеются все объективные предпосылки для создания и развития атомной энергетики, а именно наличие следующих возможностей: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значительное количество разведанных запасов урана;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динамично развивающаяся атомная (уранодобывающая и ураноперерабатывающая) промышленность;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атомной науки;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сферы ядерной медицины.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последних трендов в мировой атомной энергетике, поставленных задач по достижению углеродной нейтральности к 2060 году и необходимости диверсификации электроэнергетической генерации проводятся исследования по возможности развития атомной энергетики в Республике Казахстан.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Имеются следующие основные факторы для необходимости рассмотрения вопроса развития атомной энергетики: 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международных финансовых институтов в инвестирование строительства угольных электростанций;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ограниченные ресурсы газа не позволяют масштабный ввод газовой генерации;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ВИЭ не способны выступать в качестве стабильного и базового источника генерации.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условиях текущего уровня развития технологий, применяемых в энергетическом секторе, строительство АЭС является наиболее перспективным альтернативным решением в диверсификации электрогенерирующих мощностей и достижении углеродной нейтральности экономики.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Вопросы развития АЭС необходимо решать с учетом общественного мнения. В 2022 году по результатам исследований общественного мнения граждан около половины опрошенных респондентов выражают обеспокоенность по поводу строительства АЭС, что обусловлено исторической памятью (испытания ядерного оружия на Семипалатинском испытательном ядерном полигоне) и произошедшими авариями на АЭС Фукусимы и Чернобыля.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уровня осведомленности и формирования положительного мнения и доверия гражданского общества к развитию атомной энергетики имеется необходимость усиления информационной разъяснительной работы со стороны государства, экспертного и научного сообщества.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остро стоит вопрос подготовки квалифицированных кадров нового поколения и переквалификации имеющихся кадров для эксплуатации АЭС. 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в атомной отрасли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риск истощения эксплуатируемых месторождений;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слабая диверсификация транспортных маршрутов;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незавершенная стадия ЯТЦ;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присутствие радиофобии у населения страны и недоверие к атомной энергетике;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квалифицированных кадров для эксплуатации АЭС.</w:t>
      </w:r>
    </w:p>
    <w:bookmarkEnd w:id="135"/>
    <w:bookmarkStart w:name="z145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2.3. Угольная промышленность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Угольная промышленность является одной из важнейших ресурсных отраслей Республики Казахстан. По запасам угля Казахстан входит в десятку стран-лидеров. Более 90 % разведанных запасов угля сосредоточено на севере и в центральной части Казахстана.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обладает значительными запасами угля для обеспечения энергетической отрасли топливом. Балансовые запасы угля позволяют полностью обеспечить внутренние потребности и экспортировать значительные объемы угольной продукции.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отрасли работает порядка 30 частных угледобывающих компаний. Рынок энергетического угля в Казахстане относительно фрагментирован крупнейшим игроком, обеспечивающим 40 % добычи энергетического угля, которым является компания "Богатырь Комир", вторым по объему добычи являются компании в составе "EurasianResourcesGroup" (разрез "Восточный"), далее идут "Казахмыс", "Ангренсор-Энерго" и прочие.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официальной статистике за 2022 год добыто 113,9 миллиона тонн угля (без учета угольного концентрата), что составляет 102 % по сравнению с 2021 годом (2020 год – 107,2 миллиона тонн, 2021 год – 111,7 миллиона тонн).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Сегодня угольная отрасль республики обеспечивает выработку в Казахстане порядка 66,7 % электроэнергии, 100 % загрузку коксохимического производства, полностью удовлетворяет потребности в топливе коммунально-бытового сектора и населения.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Дальнейшие перспективы развития угольной промышленности напрямую зависят от политики перехода к углеродной нейтральности, что требует пересмотра действующих правовых, нормативных и технических документов и разработку новых стандартов, гармонизированных с современными международными стандартами. 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Проблемы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угольной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промышленности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мировые тенденции по переходу к "зеленой экономике", которые влияют на объемы потребления угля;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неполное соответствие продукции международным стандартам и нормам, гарантиям качества, применяемым на международных рынках;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высокая концентрированность рынка реализации угля для энергопроизводящих предприятий и коммунально-бытового сектора.</w:t>
      </w:r>
    </w:p>
    <w:bookmarkEnd w:id="146"/>
    <w:bookmarkStart w:name="z156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2.4. Нефтяная промышленность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Нефтегазовая промышленность остается одним из основных драйверов развития экономики страны, обеспечивает значительную часть налоговых поступлений в бюджет страны и формирует 1/4 валового внутреннего продукта.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64 % общей экспортной выручки страны приходится на объемы поступления от экспорта углеводородного сырья.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Объемы запасов нефти и конденсата республики как на суше, так и на море, составляют порядка 2 % от мировых запасов, что позволяет Казахстану занимать по данному показателю 12 место в мире.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Добыча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нефти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Казахстане в настоящее время разрабатывается 295 месторождений 104 нефтегазодобывающими предприятиями.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2022 года добыча нефти составила 84,2 миллиона тонн (2020 год – 85,65 миллиона тонн, 2021 год – 85,88 миллиона тонн).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Добыча углеводородов на трех крупных месторождениях страны – Тенгизе, Карачаганаке и Кашагане составляет 60 % от общей добычи по стране.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Большинство других месторождений, обеспечивающих до 40 % объема добычи нефти, находятся на 3-ей и 4-ой стадиях разработки с постепенным снижением уровня добычи нефти.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Одной из основных причин падения уровня добычи нефти, помимо естественного истощения основного фонда нефтяных месторождений страны, является недостаточное инвестирование в капитальные затраты и геологоразведку ввиду обязательств поставок нефти на внутренний рынок где цены в разы ниже экспортных (по данным Argus экспортная цена за 1 тонну нефти – 269 тысяч тенге, цена поставка на внутренний рынок за 1 тонну – 96 тысяч тенге).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Так, инвестиции недропользователей в геологоразведочные работы в период 2020-2022 годы по сравнению с 2017-2019 годами снизились на 25% (2017-2019 годы – 417,6 миллиардов тенге, 2020 – 2022 годы 314,4 миллиардов тенге). Таким образом, наблюдается отрицательная динамика инвестиций в дальнейшее развитие и повышение эффективности разработки месторождения. 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Среднее значение текущего коэффициента извлечения нефти (далее – КИН) в целом по всем месторождениям республики составляет около 0,152, тогда как анализ мировой практики применения методов извлечения нефти говорит о возможности достичь по данному коэффициенту значения около 0,357.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 нефтедобывающая отрасль страны характеризуется высокой степенью истощения действующих месторождений, завершением эры легкой нефти и усложнением разработки потенциально новых участков недр, таких как морские и сложные месторождения на суше.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Транспортировка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нефти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нефтетранспортной инфраструктуры и обеспечение стабильности поставок нефтяного сырья на внутренний рынок напрямую связано с вопросами энергетической безопасности страны. 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Действующая система транспортировки страны обеспечивает транспортировку нефти на отечественные нефтеперерабатывающие заводы, экспорт, а также имеет транзитные возможности.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80 % добываемой нефти в Казахстане отгружается на экспорт. По итогам 2022 года экспорт нефти составил 64,3 миллиона тонн (2020 год – 68,6 миллиона тонн, 2021 год – 67,6 миллиона тонн).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Экспорт казахстанской нефти производится по нефтепроводам Каспийского трубопроводного консорциума (далее – КТК), Атырау – Самара – в страны Европы, на терминалы Черного и Балтийского морей, по Казахстанско-Китайскому трубопроводу – на китайский рынок, а также через морской порт Актау.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КТК остается основным экспортным маршрутом казахстанской нефти, по которому транспортируется порядка 80 % всей экспортной нефти, что влечет за собой зависимость от одного направления.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Несмотря на разветвленность нефтетранспортной инфраструктуры страны, имеются сложности по увеличению объемов прокачки нефти на внутренний рынок ввиду наличия ограничений пропускной способности некоторых участков трубопроводов.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по участкам Атырау – Кенкияк, Кенкияк – Кумколь не обеспечивается достаточная пропускная способность для увеличения объемов поставок нефти западных месторождений на Шымкентский и Павлодарский нефтеперерабатывающие заводы, а также расширения возможностей экспорта в направлении Китая.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Нефтепереработка,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производство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потребление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нефтепродуктов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Основной задачей нефтеперерабатывающей промышленности страны является обеспечение роста экономики и потребностей внутреннего рынка в горюче-смазочных материалах высокого качества (стандарты К4, К5). 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Данную задачу выполняют 3 отечественных нефтеперерабатывающих завода (далее – НПЗ) (производство нефтепродуктов) и товарищество с ограниченной ответственностью "СП "Caspi Bitum" (производство битума) с общим объемом переработки до 18 миллионов тонн в год на внутренний рынок.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на рынке присутствуют другие участники – производители битума (2 завода на сырье российского гудрона) и порядка 30 мини-НПЗ (продукция которых не отвечает качеству К4, К5), деятельность которых подвержена различным факторам и отличается нестабильностью.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Внутренний рынок страны формируется исходя из потребностей в основных видах нефтепродуктов. Так, в структуре потребления светлых нефтепродуктов основную долю составляет дизельное топливо – около 50 %, автомобильный бензин – около 44 % и авиационное топливо – 6 %.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светлых видов нефтепродуктов в соотношении с объемами потребления на внутреннем рынке следующее: 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автобензинов (АИ 92, 95, 98) в 2022 году произведено 5,024 миллиона тонн, при потреблении – 5,025 миллиона тонн (2020 год – 4,5 миллиона тонн, 2021 год – 4,8 миллиона тонн);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дизельного топлива в 2022 году произведено 5,284 миллиона тонн, при потреблении – 5,610 миллиона тонн (2020 год – 4,679 миллиона тонн, 2021 год – 5,382 миллиона тонн);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авиатоплива в 2022 году произведено 0,666 миллиона тонн, при потреблении – 0,847 миллиона тонн (2020 год – 0,476 миллиона тонн, 2021 год – 0,702 миллиона тонн). 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Несмотря на ежегодный рост производства основных видов нефтепродуктов, Казахстан продолжает импортировать дизельное топливо и авиатопливо.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причинами необходимости импорта нефтепродуктов являются диспаритет цен на нефтепродукты с соседними странами, увеличивающийся объем транзитных грузопотоков, а также увеличение фактов неконтролируемых перетоков отечественных нефтепродуктов (бензины и дизельное топливо) в приграничные страны. 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розничные цены отечественных нефтепродуктов в 1,5 – 2 раза дешевле розничных цен приграничных стран (Россия, Кыргызстан и Узбекистан).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Нефтеперерабатывающая отрасль имеет социальную нагрузку по обеспечению сельхозтоваропроизводителей удешевленным дизельным топливом в полном объеме, что составляет порядка 1/3 части от производства дизельного топлива в весенне-осенний периоды. В данные периоды на внутреннем рынке наблюдается систематический дефицит дизельного топлива.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Поставки и распределение объемов удешевленного дизельного топлива в регионы не прозрачны, отсутствуют достоверные данные по адресности доставок в регионы для эффективного регулирования и предупреждения его дефицита.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2018 году была завершена модернизация трех казахстанских НПЗ, которая позволила увеличить глубину переработки, объемы производства и улучшить качество в соответствии с техническим регламентом Таможенного союза. 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 в период 2020 – 2022 годы зафиксировано порядка 127 (2020 год – 36, 2021 год – 40, 2022 год – 51) фактов внепланового простоя установок на всех трех НПЗ из-за аварийных ситуаций, недостаточности мер по техническому обслуживанию и надзору оборудования.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 причиной послужило недофинансирование заводами на системной основе мер по техническому обслуживанию и надзору оборудования.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анализ выявил проблемы в действующей системе поставок нефти на НПЗ, производства и распределения нефтепродуктов, в которой основными получателями выгод являются давальцы нефти (поставка нефти и отгрузка нефтепродуктов).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НПЗ сосредоточена только на услугах переработки, так называемой процессинговой схеме, которая не позволяет НПЗ получать доходы от производства нефтепродуктов.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Соответственно процессинговая схема работы НПЗ не направлена на улучшение деятельности заводов, повышение рентабельности и в целом на возможность инвестирования в техническое развитие и внедрение высокотехнологичных решений.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Отход от неэффективной процессинговой схемы в нефтепереработке позволит расширить сырьевую базу для загрузки НПЗ и пересмотреть действующую систему, которая сегодня осуществляется только за счет "зрелых" месторождений с высокой себестоимостью добычи нефти.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Факт производства битума за 2022 год составил 924,8 тыс. тонн при плане 1102 тыс. тонн или 83,9 %. Низкие показатели по выполнению плана отмечаются у QazaqBitum. Причиной неисполнения плана производства QazaqBitum является отсутствие заявок от дорожно-строительных компаний в связи с высокими ценами на битум в сравнении с другими НПЗ, так как Qazaq Bitum производит его из импортного сырья (гудрон из Российской Федерации). 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 выборка с заводов битума имеет сезонный характер, в зимне-весенний периоды заявки на производство битума минимальные, а повышенный спрос на битум в летний период времени во время проведения дорожно-строительных работ приводит к его дефициту. 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Проблемы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добыче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нефти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низкие цены на нефть на внутреннем рынке по сравнению с экспортной ценой; 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обязательства по поставкам нефти на внутренний рынок для "зрелых" месторождений;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механизма налогового стимулирования повышения КИН на "зрелых" месторождениях с большими объемами остаточных извлекаемых запасов;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стимулирования разработки освоения морских и сложных месторождений на суше. 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Проблемы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транспортировке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нефти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недостаточная пропускная способность на некоторых участках нефтепроводов для поддержания равномерной нагрузки по поставкам нефти на внутренний рынок для недропользователей и на экспорт;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диверсификации экспортных маршрутов транспортировки нефти.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Проблемы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переработке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нефти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дисбаланс цен на нефтепродукты с соседними странами;</w:t>
      </w:r>
    </w:p>
    <w:bookmarkEnd w:id="200"/>
    <w:bookmarkStart w:name="z21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неконтролируемые перетоки нефтепродуктов;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сезонные дефициты нефтепродуктов;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рост внеплановых простоев установок НПЗ;</w:t>
      </w:r>
    </w:p>
    <w:bookmarkEnd w:id="203"/>
    <w:bookmarkStart w:name="z21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неэффективность процессинговой схемы переработки нефти;</w:t>
      </w:r>
    </w:p>
    <w:bookmarkEnd w:id="204"/>
    <w:bookmarkStart w:name="z2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недостаточность финансовых средств НПЗ в техническое обслуживание и развитие; </w:t>
      </w:r>
    </w:p>
    <w:bookmarkEnd w:id="205"/>
    <w:bookmarkStart w:name="z21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учета оборота нефтепродуктов на нефтебазах.</w:t>
      </w:r>
    </w:p>
    <w:bookmarkEnd w:id="206"/>
    <w:bookmarkStart w:name="z216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2.5. Газовая промышленность</w:t>
      </w:r>
    </w:p>
    <w:bookmarkEnd w:id="207"/>
    <w:bookmarkStart w:name="z21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Роль газовой отрасли в экономике страны активно растет за счет проектов масштабной газификации, перехода экономики на низкоуглеродное развитие, увеличение количества автотранспорта и промышленных предприятий, использующих газ в качестве сырья и энергии.</w:t>
      </w:r>
    </w:p>
    <w:bookmarkEnd w:id="208"/>
    <w:bookmarkStart w:name="z21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состоянию на 1 января 2022 года в Республике Казахстан государственным балансом запасов учтено 3,8 триллиона кубических метров газа.</w:t>
      </w:r>
    </w:p>
    <w:bookmarkEnd w:id="209"/>
    <w:bookmarkStart w:name="z21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добыче газа Казахстан занимает 4 место среди стран Содружества Независимых Государств (после России, Республики Туркменистан (далее – Туркменистан) и Республики Азербайджан) и 16 место в мире.</w:t>
      </w:r>
    </w:p>
    <w:bookmarkEnd w:id="210"/>
    <w:bookmarkStart w:name="z22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Около 98 % всех разведанных запасов газа сосредоточено на западе Казахстана (3,3 триллиона кубических метров), при этом более 87 % в крупных нефтегазовых (Тенгиз, Кашаган, Королевское, Жанажол) и нефтегазоконденсатных (Карачаганак, Имашевское) месторождениях.</w:t>
      </w:r>
    </w:p>
    <w:bookmarkEnd w:id="211"/>
    <w:bookmarkStart w:name="z22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условиях необходимости сдерживания цен на газ для населения и коммунально-бытовых потребителей для увеличения инвестиционной привлекательности газовой отрасли приняты следующие законодательные поправки:</w:t>
      </w:r>
    </w:p>
    <w:bookmarkEnd w:id="212"/>
    <w:bookmarkStart w:name="z22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предоставлены преференции для газовых проектов в рамках Улучшенного модельного контракта на недропользование;</w:t>
      </w:r>
    </w:p>
    <w:bookmarkEnd w:id="213"/>
    <w:bookmarkStart w:name="z22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разработана новая стимулирующая формула закупа газа для недропользователей;</w:t>
      </w:r>
    </w:p>
    <w:bookmarkEnd w:id="214"/>
    <w:bookmarkStart w:name="z22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увеличены оптовые и розничные цены на газ для крупных коммерческих потребителей и майнеров. </w:t>
      </w:r>
    </w:p>
    <w:bookmarkEnd w:id="215"/>
    <w:bookmarkStart w:name="z22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Добыча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газа</w:t>
      </w:r>
    </w:p>
    <w:bookmarkEnd w:id="216"/>
    <w:bookmarkStart w:name="z22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 в Казахстане в основном является попутным нефтяным, то есть добывается вместе с нефтью, поэтому объем добычи газа напрямую зависит от объема добычи нефти.</w:t>
      </w:r>
    </w:p>
    <w:bookmarkEnd w:id="217"/>
    <w:bookmarkStart w:name="z22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Добыча попутного газа на трех крупных месторождениях страны – Тенгизе, Карачаганаке и Кашагане составляет 81 % от общей добычи по стране. </w:t>
      </w:r>
    </w:p>
    <w:bookmarkEnd w:id="218"/>
    <w:bookmarkStart w:name="z22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с 2020 по 2022 годы валовая добыча природного газа (включая объемы обратной закачки в пласт) составляла в 2020 году 55,1 миллиарда кубических метров, в 2021 году 53,8 миллиарда кубических метров, в 2022 году 53,3 миллиарда кубических метров. Наблюдаемое ежегодное снижение добычи обусловлено снижением добычи нефти (2020 год – 85,65 миллиона тонн, 2021 год – 85,88 миллиона тонн, 2022 год – 84,2 миллиона тонн).</w:t>
      </w:r>
    </w:p>
    <w:bookmarkEnd w:id="219"/>
    <w:bookmarkStart w:name="z22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было указано в разделе "Нефтяная промышленность" на других нефтегазовых месторождениях Казахстана (кроме 3-х крупных месторождений) наблюдается постепенное снижение уровня добычи нефти, обусловленное естественным истощением и недостаточным инвестированием в капитальные затраты и геологоразведку.</w:t>
      </w:r>
    </w:p>
    <w:bookmarkEnd w:id="220"/>
    <w:bookmarkStart w:name="z23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недропользователи не заинтересованы в увеличении добычи сырого газа и подготовке товарного газа по причине низкой цены закупаемого газа у недропользователей, что приводит к закачиванию добываемого газа обратно в пласт (от 31% в 2020 году до 35% в 2022 году).</w:t>
      </w:r>
    </w:p>
    <w:bookmarkEnd w:id="221"/>
    <w:bookmarkStart w:name="z23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 газовая отрасль характеризуется благоприятным потенциалом разведки и необходимо создавать условия для развития ресурсной базы газа.</w:t>
      </w:r>
    </w:p>
    <w:bookmarkEnd w:id="222"/>
    <w:bookmarkStart w:name="z23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Рынок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товарного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223"/>
    <w:bookmarkStart w:name="z23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энергетической безопасности и удовлетворения внутренних потребностей в товарном газе используется механизм преимущественного права на приобретение сырого и товарного газов у недропользователей через национального оператора в сфере газа и газоснабжения – акционерное общество "Национальная компания "QazaqGaz" (далее – национальный оператор).</w:t>
      </w:r>
    </w:p>
    <w:bookmarkEnd w:id="224"/>
    <w:bookmarkStart w:name="z23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Товарный газ приобретается национальным оператором и поставляется на внутренний рынок и экспорт. При этом национальный оператор субсидирует цены на внутреннем рынке за счет прибыли от экспорта.</w:t>
      </w:r>
    </w:p>
    <w:bookmarkEnd w:id="225"/>
    <w:bookmarkStart w:name="z23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внутренний рынок товарный газ поставляется по доступной цене и с применением механизмов сдерживания роста цен (приобретение и поставка товарного газа по цене ниже себестоимости, ограничение роста тарифов не более 15 % в год).</w:t>
      </w:r>
    </w:p>
    <w:bookmarkEnd w:id="226"/>
    <w:bookmarkStart w:name="z23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Сравнительно низкие цены на внутреннем рынке стимулируют активный рост его потребления. Так, за период 2020 – 2022 годы объем потребления товарного газа вырос на 13,5 % (2020 год – 17 миллиардов кубических метров, 2021 год – 18,6 миллиарда кубических метров, 2022 год – 19,3 миллиарда кубических метров). </w:t>
      </w:r>
    </w:p>
    <w:bookmarkEnd w:id="227"/>
    <w:bookmarkStart w:name="z23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 отмечается ежегодное снижение объемов производства товарного газа на 3 %. Так, за указанный период снижение производства товарного газа составило 8,9 %: 2020 год – 30,5 миллиарда кубических метров, 2021 год – 29,4 миллиарда кубических метров, 2022 год – 27,8 миллиарда кубических метров. </w:t>
      </w:r>
    </w:p>
    <w:bookmarkEnd w:id="228"/>
    <w:bookmarkStart w:name="z23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 приоритет поставок газа на внутренний рынок, объемы экспорта товарного газа за 3-х летний период сократились в 2,3 раза (2020 год – 10,7 миллиарда кубических метров,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2021 год – 7,2 миллиарда кубических метров, 2022 год – 4,6 миллиарда кубических метров). </w:t>
      </w:r>
    </w:p>
    <w:bookmarkEnd w:id="229"/>
    <w:bookmarkStart w:name="z23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Снижение доходов от экспорта соответственно влияет на возможности субсидирования низкой цены внутреннего рынка.</w:t>
      </w:r>
    </w:p>
    <w:bookmarkEnd w:id="230"/>
    <w:bookmarkStart w:name="z24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образом, эффект доходов от экспорта (источник субсидирования) имеет временный характер и дальнейшее сдерживание цен на внутреннем рынке несет риски спада развития газовой отрасли.</w:t>
      </w:r>
    </w:p>
    <w:bookmarkEnd w:id="231"/>
    <w:bookmarkStart w:name="z24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ежегодной динамике роста внутреннего потребления и снижения объемов производства уже к 2024 году имеются риски возникновения дефицита товарного газа. </w:t>
      </w:r>
    </w:p>
    <w:bookmarkEnd w:id="232"/>
    <w:bookmarkStart w:name="z24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Газотранспортная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система</w:t>
      </w:r>
    </w:p>
    <w:bookmarkEnd w:id="233"/>
    <w:bookmarkStart w:name="z24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Газотранспортная система Казахстана имеет разветвленную инфраструктуру протяженностью более 19 тысяч километров с пропускной мощностью до 85 миллиардов кубических метров газа в год, обеспечивающую прокачку газа для населения западного, южного и центрального регионов страны, а также обладает перспективным транзитным потенциалом для транспортировки газа с Узбекистана и Туркменистана (для России и Китая). </w:t>
      </w:r>
    </w:p>
    <w:bookmarkEnd w:id="234"/>
    <w:bookmarkStart w:name="z24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Газотранспортная система представляет собой единую газотранспортную систему с основным магистральным газопроводом "Казахстан – Китай", соединяющим крупнейшие газовые магистрали, включая магистральные газопроводы "Средняя Азия – Центр", "Бухара – Урал", "Сарыарка", "Газли – Шымкент", "Бухарский газоносный район – Ташкент – Бишкек – Алматы", что позволяет эффективно управлять потоками газа.</w:t>
      </w:r>
    </w:p>
    <w:bookmarkEnd w:id="235"/>
    <w:bookmarkStart w:name="z24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2022 года международный транзит газа составил 71,8 миллиарда кубических метров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(2020 год – 62,7 миллиарда кубических метров, 2021 год – 79,3 миллиарда кубических метров), в том числе транзит среднеазиатского газа – 42,3 миллиарда кубических метров, российского – 29,5 миллиарда кубических метров. </w:t>
      </w:r>
    </w:p>
    <w:bookmarkEnd w:id="236"/>
    <w:bookmarkStart w:name="z24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Благодаря развитой газотранспортной системе, обеспечивается газификация населения согласно Генеральной схеме газификации Республики Казахстан на 2015 – 2030 годы. Согласно актуализоваранной Генеральной схеме газификации северные регионы будут обеспечены газом путем строительства 2,3 этапов магистрального газопровода "Сарыарка".</w:t>
      </w:r>
    </w:p>
    <w:bookmarkEnd w:id="237"/>
    <w:bookmarkStart w:name="z24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состоянию на 1 января 2023 года уровень газификации населения страны достиг 59 % или 11,6 миллионов человек имеют доступ к природному газу (2020 год – 51,5 %, 2021 год – 57,67 %).</w:t>
      </w:r>
    </w:p>
    <w:bookmarkEnd w:id="238"/>
    <w:bookmarkStart w:name="z24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 активный рост потребления газа населением, а также реализация новых проектов по газовой генерации, переход на газ действующих предприятий и ТЭЦ создают предпосылки к дефициту мощностей действующих магистральных газопроводов. </w:t>
      </w:r>
    </w:p>
    <w:bookmarkEnd w:id="239"/>
    <w:bookmarkStart w:name="z24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в западных регионах возраст большинства газопроводов превышает 50 лет с износом, средний уровень которых превышает 75 %.</w:t>
      </w:r>
    </w:p>
    <w:bookmarkEnd w:id="240"/>
    <w:bookmarkStart w:name="z25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Поставка газа для южных и центральных регионов страны осуществляется через однониточный магистральный газопровод "Бейнеу-Бозой-Шымкент" загруженность которого в отопительный сезон составляет 106 %. </w:t>
      </w:r>
    </w:p>
    <w:bookmarkEnd w:id="241"/>
    <w:bookmarkStart w:name="z25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ввиду географического расположения, отдаленности от источников газа и отсутствия газотранспортной системы, газификацией не охвачены северные и восточные регионы страны.</w:t>
      </w:r>
    </w:p>
    <w:bookmarkEnd w:id="242"/>
    <w:bookmarkStart w:name="z25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проведение модернизации, расширение и строительство новых объектов газотранспортной инфраструктуры требуют значительных инвестиций. </w:t>
      </w:r>
    </w:p>
    <w:bookmarkEnd w:id="243"/>
    <w:bookmarkStart w:name="z25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Рынок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сжиженного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244"/>
    <w:bookmarkStart w:name="z25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Государством ведется работа по регулированию цены на сжиженный нефтяной газ (далее – СНГ), что способствует расширению использования сжиженного нефтяного газа в качестве газомоторного топлива. </w:t>
      </w:r>
    </w:p>
    <w:bookmarkEnd w:id="245"/>
    <w:bookmarkStart w:name="z25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мировой практикой ценообразования, цена СНГ должна составлять 70 % от цены бензина марки АИ92, а в Казахстане цена сжиженного газа составляет 30 % от цены бензина аналогичной марки. Данный факт приводит к тому, что количество автомобилей, использующих его в качестве моторного топлива, стремительно растет. </w:t>
      </w:r>
    </w:p>
    <w:bookmarkEnd w:id="246"/>
    <w:bookmarkStart w:name="z25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2020 года количество автотранспорта, переведенного на СНГ, к 2022 году выросло практически в 2,3 раза: с 216,3 тысячи до 491 тысячи единиц и продолжает расти (2021 год – 313,4 тысячи). </w:t>
      </w:r>
    </w:p>
    <w:bookmarkEnd w:id="247"/>
    <w:bookmarkStart w:name="z25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период с 2020 по 2022 годы объем производства СНГ, поставляемого на внутренний рынок, вырос на 29 % (2020 год – 1,4 миллиона тонн, 2021 год – 1,6 миллиона тонн, 2022 год – 1,8 миллиона тонн).</w:t>
      </w:r>
    </w:p>
    <w:bookmarkEnd w:id="248"/>
    <w:bookmarkStart w:name="z25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Динамика роста производства значительно уступает темпу роста потребления, что привело к его дефициту на внутреннем рынке. При производстве 150 тысяч тонн в месяц, потребность внутреннего рынка в СНГ составляет более 160 тысяч тонн в месяц. </w:t>
      </w:r>
    </w:p>
    <w:bookmarkEnd w:id="249"/>
    <w:bookmarkStart w:name="z25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утвержденная предельная оптовая цена на СНГ значительно ниже себестоимости производства. </w:t>
      </w:r>
    </w:p>
    <w:bookmarkEnd w:id="250"/>
    <w:bookmarkStart w:name="z26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у заводов-производителей отсутствует инвестиционная привлекательность для расширения производства СНГ. </w:t>
      </w:r>
    </w:p>
    <w:bookmarkEnd w:id="251"/>
    <w:bookmarkStart w:name="z26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Проблемы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газовой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промышленности</w:t>
      </w:r>
    </w:p>
    <w:bookmarkEnd w:id="252"/>
    <w:bookmarkStart w:name="z26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непривлекательные условия для добычи и переработки газа;</w:t>
      </w:r>
    </w:p>
    <w:bookmarkEnd w:id="253"/>
    <w:bookmarkStart w:name="z26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инвестиционной привлекательности цены на товарный и сжиженный газ, поставляемых на внутренний рынок;</w:t>
      </w:r>
    </w:p>
    <w:bookmarkEnd w:id="254"/>
    <w:bookmarkStart w:name="z26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рост затрат на субсидирование внутреннего рынка газа;</w:t>
      </w:r>
    </w:p>
    <w:bookmarkEnd w:id="255"/>
    <w:bookmarkStart w:name="z26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ожидаемый дефицит товарного и сжиженного газа на внутреннем рынке в пиковые периоды;</w:t>
      </w:r>
    </w:p>
    <w:bookmarkEnd w:id="256"/>
    <w:bookmarkStart w:name="z26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ограниченность пропускной способности газотранспортной системы;</w:t>
      </w:r>
    </w:p>
    <w:bookmarkEnd w:id="257"/>
    <w:bookmarkStart w:name="z26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критическая изношенность газотранспортной инфраструктуры.</w:t>
      </w:r>
    </w:p>
    <w:bookmarkEnd w:id="258"/>
    <w:bookmarkStart w:name="z268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2.6. Нефтегазохимическая промышленность</w:t>
      </w:r>
    </w:p>
    <w:bookmarkEnd w:id="259"/>
    <w:bookmarkStart w:name="z26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Нефтегазохимическая промышленность является перспективным направлением развития обрабатывающей отрасли страны и имеет высокий мультипликативный эффект, стимулирует развитие промышленного производства в смежных отраслях (строительство, автопром, медицина, жилищно-коммунальное хозяйство и другие).</w:t>
      </w:r>
    </w:p>
    <w:bookmarkEnd w:id="260"/>
    <w:bookmarkStart w:name="z27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Отечественная нефтегазохимия представлена рядом реализованных проектов, основные из которых: ТОО "Атырауский НПЗ" по производству ароматических углеводородов (бензол, параксилол), ТОО "KPI", ТОО "Компания Нефтехим ЛТД" – полипропилен, ТОО "Hill Corporation", ТОО "Лукойл Лубриканс Центральная Азия" – смазочные масла, ТОО "Шымкентская химическая компания" – присадки для бензина (метил-трет-бутиловый эфир) и другие, общая мощность производства которых составляет порядка 1350 тысяч тонн в год. </w:t>
      </w:r>
    </w:p>
    <w:bookmarkEnd w:id="261"/>
    <w:bookmarkStart w:name="z27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по сравнению с 2020 годом в 2022 году отмечается сокращение объемов производства бензола и параксилола в 3 раза, а к 2021 году 4,8 раза (2020 год – 251 тысяч тонн, 2021 год – 52,2 тысяч тонн, 2022 год – 85,1 тысяч тонн). Причиной снижения является перевод на топливный режим ТОО "Атырауский НПЗ", что обусловлено дефицитом нефтепродуктов на внутреннем рынке. </w:t>
      </w:r>
    </w:p>
    <w:bookmarkEnd w:id="262"/>
    <w:bookmarkStart w:name="z27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комплексного развития нефтегазохимических производств действует специальная экономическая зона "Национальный индустриальный нефтехимический технопарк" (далее – СЭЗ "НИНТ"), предусмотрены налоговые и таможенные льготы и обеспечение готовой инфраструктурой (подъездная автомобильная дорога, путепровод, подъездная железная дорога, железнодорожная станция, водопровод, линия электропередачи и подстанция, установка водоподготовки). </w:t>
      </w:r>
    </w:p>
    <w:bookmarkEnd w:id="263"/>
    <w:bookmarkStart w:name="z27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тем, мощности объектов инфраструктуры первой очереди СЭЗ "НИНТ" предназначены для бесперебойного функционирования интегрированного геохимического комплекса по производству полипропилена (ТОО "KPI"). </w:t>
      </w:r>
    </w:p>
    <w:bookmarkEnd w:id="264"/>
    <w:bookmarkStart w:name="z27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действующие мощности инфраструктуры СЭЗ "НИНТ" недостаточны для будущих проектов, таких как полиэтилен, бутадиен и каучук, а также производств дальнейшего передела (для развития МСБ). </w:t>
      </w:r>
    </w:p>
    <w:bookmarkEnd w:id="265"/>
    <w:bookmarkStart w:name="z27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Одним из сдерживающих факторов развития отрасли является недостаточные объемы сырья (товарный и сжиженный нефтяной газ, ароматические углеводороды и другие).</w:t>
      </w:r>
    </w:p>
    <w:bookmarkEnd w:id="266"/>
    <w:bookmarkStart w:name="z27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монетизации переработки природного газа требуются значительные инвестиции. По итогам 2022 года доля потребления углеводородного сырья в мире для нужд нефтехимии составляет порядка 35 %, а к 2050 году составит почти половину, при этом в Казахстане данный показатель равен 0,2 %.</w:t>
      </w:r>
    </w:p>
    <w:bookmarkEnd w:id="267"/>
    <w:bookmarkStart w:name="z27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Отмечается низкое внутреннее потребление полимерной продукции, которое обусловлено двумя факторами: малой емкостью рынка ввиду низкой численности населения и низким уровнем потребления на душу населения. Ежегодное потребление полимеров на душу населения в Казахстане на примере полиэтилена в 2021 году составило порядка 5 кг против 26 кг в Европе.</w:t>
      </w:r>
    </w:p>
    <w:bookmarkEnd w:id="268"/>
    <w:bookmarkStart w:name="z27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Основные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проблемы</w:t>
      </w:r>
    </w:p>
    <w:bookmarkEnd w:id="269"/>
    <w:bookmarkStart w:name="z27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недостаточность мощностей инфраструктуры СЭЗ для обеспечения энергоресурсами;</w:t>
      </w:r>
    </w:p>
    <w:bookmarkEnd w:id="270"/>
    <w:bookmarkStart w:name="z28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недостаточная сырьевая база для реализации нефтегазохимических проектов;</w:t>
      </w:r>
    </w:p>
    <w:bookmarkEnd w:id="271"/>
    <w:bookmarkStart w:name="z28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низкий уровень потребления нефтегазохимической продукции.</w:t>
      </w:r>
    </w:p>
    <w:bookmarkEnd w:id="272"/>
    <w:bookmarkStart w:name="z282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2.7. Энергосбережение и повышение энергоэффективности</w:t>
      </w:r>
    </w:p>
    <w:bookmarkEnd w:id="273"/>
    <w:bookmarkStart w:name="z28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Самыми важными и рентабельными направлениями в нынешних условиях мировой экономики являются энергосбережение и повышение энергоэффективности. С развитием экономики Казахстана потребность в энергоресурсах постоянно растет: развитие отраслей Казахстана идет по пути постоянного наращивания объҰмов производства, что приводит к естественному увеличению потребления электроэнергии. </w:t>
      </w:r>
    </w:p>
    <w:bookmarkEnd w:id="274"/>
    <w:bookmarkStart w:name="z28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Например, увеличение объемов производства промышленной продукции в 2020 году наблюдалось в 12 регионах республики, в то время как в 2019 году – в 10 регионах. Существенная доля промышленности в совокупном потреблении электроэнергии объясняется не только преобладанием тяжелой промышленности в экономике, но и высоким износом активов промышленных предприятий, использованием устаревших технологий.</w:t>
      </w:r>
    </w:p>
    <w:bookmarkEnd w:id="275"/>
    <w:bookmarkStart w:name="z28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2021 года энергоемкость валового внутреннего продукта (далее – ВВП) Республики Казахстан составила 0,35 тонны нефтяного эквивалента на тысячу долларов в ценах 2015 года. </w:t>
      </w:r>
    </w:p>
    <w:bookmarkEnd w:id="276"/>
    <w:bookmarkStart w:name="z28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данным Международного энергетического агентства за 2019 год по уровню энергоемкости ВВП Казахстана значительно отстает от развитых стран – данный показатель выше в 3,2 раза стран Организации экономического сотрудничества и развития, а среднемирового уровня – в 2 раза.</w:t>
      </w:r>
    </w:p>
    <w:bookmarkEnd w:id="277"/>
    <w:bookmarkStart w:name="z28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Высокая энергоемкость ВВП обусловлена как внешними, так и внутренними факторами, такими как обширность территории, длительность отопительного сезона, существенный износ энергетических сетей и технологического оборудования предприятий, низкие тарифы.</w:t>
      </w:r>
    </w:p>
    <w:bookmarkEnd w:id="278"/>
    <w:bookmarkStart w:name="z28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результатам секторального анализа энергоэффективности, проведенного Всемирным Банком, за 2014 – 2020 годы достигнуто снижение энергоемкости промышленного сектора на 47 %, сектора добычи нефти, газа и угля и сельскохозяйственной отрасли – на 26 % и 25 % соответственно. </w:t>
      </w:r>
    </w:p>
    <w:bookmarkEnd w:id="279"/>
    <w:bookmarkStart w:name="z28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энергоэффективности по данным секторам улучшены за счет энергоаудитов и реализации пятилетних планов энергосбережения. Так, с 2012 года проведено более 2000 энергоаудитов, в том числе 200 энергоаудитов вторично. По итогам энергоаудитов реализованы мероприятия по энергоэффективности на сумму 323 миллиарда тенге, где экономия энергоресурсов составила 82 миллиарда тенге в год.</w:t>
      </w:r>
    </w:p>
    <w:bookmarkEnd w:id="280"/>
    <w:bookmarkStart w:name="z29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Напротив, за тот же период энергоемкость транспортного сектора выросла на 47 %, жилищного сектора – на 19 %. В электроэнергетике и теплоснабжении рост составил 5 %, в секторе коммерческих и государственных услуг изменений не наблюдалось.</w:t>
      </w:r>
    </w:p>
    <w:bookmarkEnd w:id="281"/>
    <w:bookmarkStart w:name="z29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сравнению с 2014 годом конечное потребление жилищного сектора в 2021 году увеличилось на 51,3 %, что обусловлено ростом вводимой жилой площади в 2 раза, газификацией регионов и увеличением использования энергопотребляющих устройств.</w:t>
      </w:r>
    </w:p>
    <w:bookmarkEnd w:id="282"/>
    <w:bookmarkStart w:name="z29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образом, в условиях текущей тенденции наряду с промышленностью необходимо отвести особую роль повышению энергоэффективности транспорта и зданий.</w:t>
      </w:r>
    </w:p>
    <w:bookmarkEnd w:id="283"/>
    <w:bookmarkStart w:name="z29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Как показывает практика, регионами не проводится соответствующая работа по вопросам энергосбережения, отделы энергосбережения функционируют только в Павлодарской и Костанайской областях. В регионах до 2022 года отсутствовали целевые показатели, достижение которых являлось бы их основной целью. Отсутствие показателей приводит к тому, что мероприятия по энергосбережению финансируются по остаточному принципу. </w:t>
      </w:r>
    </w:p>
    <w:bookmarkEnd w:id="284"/>
    <w:bookmarkStart w:name="z29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Однако мероприятия по энергосбережению являются экономически целесообразными вследствие постоянно растущей платы за энергоресурсы, а также ограниченности бюджетных средств, что создает предпосылки к применению инструментов энергосервиса. </w:t>
      </w:r>
    </w:p>
    <w:bookmarkEnd w:id="285"/>
    <w:bookmarkStart w:name="z29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Учитывая, что энергоемкость охватывает все отрасли экономической деятельности страны, необходимо принятие единого документа, отражающего все возможные условия и сценарии развития по снижению энергоҰмкости в стране, учитывающего солидарный характер ответственности за данную сферу каждого государственного органа. При более стратегическом подходе к энергоэффективности, прежде всего учитывающем ценность разносторонних выгод, которые она приносит обществу, политика в этой области приобретает более продуманный и долговременный характер. </w:t>
      </w:r>
    </w:p>
    <w:bookmarkEnd w:id="286"/>
    <w:bookmarkStart w:name="z29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Проблемы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энергосбережении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повышении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энергоэффективности</w:t>
      </w:r>
    </w:p>
    <w:bookmarkEnd w:id="287"/>
    <w:bookmarkStart w:name="z29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единого документа национального уровня в сфере энергосбережения и повышения энергоэффективности;</w:t>
      </w:r>
    </w:p>
    <w:bookmarkEnd w:id="288"/>
    <w:bookmarkStart w:name="z29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недостаточность инвестиций в сфере энергосбережения;</w:t>
      </w:r>
    </w:p>
    <w:bookmarkEnd w:id="289"/>
    <w:bookmarkStart w:name="z29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стимулирующих мер энергоэффективности городской инфраструктуры, вместе с тем реализация проектов через механизм энергосервисных контрактов (далее – ЭСКО) не закреплена действующим бюджетным законодательством.</w:t>
      </w:r>
    </w:p>
    <w:bookmarkEnd w:id="290"/>
    <w:bookmarkStart w:name="z300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Обзор международного опыта</w:t>
      </w:r>
    </w:p>
    <w:bookmarkEnd w:id="291"/>
    <w:bookmarkStart w:name="z301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3.1. Электроэнергетическая отрасль</w:t>
      </w:r>
    </w:p>
    <w:bookmarkEnd w:id="292"/>
    <w:bookmarkStart w:name="z30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Международный опыт регулирования электроэнергетической отрасли подтверждает практику предоставления возможности получения прибыли для энергопроизводящих организаций. </w:t>
      </w:r>
    </w:p>
    <w:bookmarkEnd w:id="293"/>
    <w:bookmarkStart w:name="z303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России при утверждении тарифов в электроэнергетике предусматривается возможность ценообразования методом экономически обоснованных расходов и доходности. </w:t>
      </w:r>
    </w:p>
    <w:bookmarkEnd w:id="294"/>
    <w:bookmarkStart w:name="z30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Китае тарифы на электроэнергию также находятся под контролем государства, которое осуществляет строгий контроль над оптовыми, трансмиссионными и розничными ценами продаж, используя подход "затраты плюс прибыль" с целью достичь доходности до 8 – 10 %.</w:t>
      </w:r>
    </w:p>
    <w:bookmarkEnd w:id="295"/>
    <w:bookmarkStart w:name="z305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создания конкурентных рынков электрической энергии в последние десятилетия основным направлением является разделение естественно-монопольных видов деятельности от конкурентных видов деятельности. Наиболее продолжительные и последовательные меры по развитию конкурентных рынков электроэнергии отмечаются в странах Европейского Союза (далее – ЕС).</w:t>
      </w:r>
    </w:p>
    <w:bookmarkEnd w:id="296"/>
    <w:bookmarkStart w:name="z306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Интеграция рынков электроэнергии предполагает создание общего рыночного пространства в электроэнергетике двух и более стран. Стимулами для интеграции рынков электроэнергии являются следующие его достоинства:</w:t>
      </w:r>
    </w:p>
    <w:bookmarkEnd w:id="297"/>
    <w:bookmarkStart w:name="z307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эффективности рынков электроэнергии в результате более высокого уровня конкуренции и оптимального использования имеющихся генерирующих ресурсов;</w:t>
      </w:r>
    </w:p>
    <w:bookmarkEnd w:id="298"/>
    <w:bookmarkStart w:name="z308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надежности энергосистем за счет совместного использования резервов и поддержки в экстренных ситуациях;</w:t>
      </w:r>
    </w:p>
    <w:bookmarkEnd w:id="299"/>
    <w:bookmarkStart w:name="z309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инвестиционной привлекательности за счет положительного эффекта масштаба производства;</w:t>
      </w:r>
    </w:p>
    <w:bookmarkEnd w:id="300"/>
    <w:bookmarkStart w:name="z310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оптимизация использования первичных энергетических ресурсов.</w:t>
      </w:r>
    </w:p>
    <w:bookmarkEnd w:id="301"/>
    <w:bookmarkStart w:name="z311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последние годы важными фактами интеграции энергосистем становятся объединение балансирующих ресурсов, улучшающих условия для интеграции в энергосистемы постоянно растущих объемов нестабильной генерации на основе ВИЭ, что также является актуальным и для Казахстана в условиях динамичного роста ВИЭ на фоне недостаточного роста балансирующей мощности. </w:t>
      </w:r>
    </w:p>
    <w:bookmarkEnd w:id="302"/>
    <w:bookmarkStart w:name="z312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зарубежной практики известно, что региональные рынки электроэнергии могут различаться в зависимости от модели рынка и правил торговли на нем.</w:t>
      </w:r>
    </w:p>
    <w:bookmarkEnd w:id="303"/>
    <w:bookmarkStart w:name="z313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имеются существенные различия в моделях функционирования рынков электрической энергии в государствах – членах Евразийского экономического союза (далее – ЕАЭС):</w:t>
      </w:r>
    </w:p>
    <w:bookmarkEnd w:id="304"/>
    <w:bookmarkStart w:name="z314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Армения (далее – Армения) – обязательный пул, в котором, с одной стороны, выступают самостоятельные производители и импортеры электроэнергии с регулируемыми тарифами на всех функциональных уровнях, кроме внешних торговых сделок, а с другой – единая распределительная компания; </w:t>
      </w:r>
    </w:p>
    <w:bookmarkEnd w:id="305"/>
    <w:bookmarkStart w:name="z315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Беларусь (далее – Беларусь) – вертикально-интегрированная монополия; </w:t>
      </w:r>
    </w:p>
    <w:bookmarkEnd w:id="306"/>
    <w:bookmarkStart w:name="z316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Кыргызстане функционирует модель, базирующаяся на двусторонних договорах с разделением производства, передачи и распределения электроэнергии и доминированием одного производителя;</w:t>
      </w:r>
    </w:p>
    <w:bookmarkEnd w:id="307"/>
    <w:bookmarkStart w:name="z317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России – централизованная модель конкурентного рынка с узловым ценообразованием с рынком мощности. </w:t>
      </w:r>
    </w:p>
    <w:bookmarkEnd w:id="308"/>
    <w:bookmarkStart w:name="z318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Южная Корея, Китай, Сингапур, Малайзия, ОбъединҰнные Арабские Эмираты (далее – ОАЭ), Италия, Португалия, Северная Ирландия, Узбекистан и так далее при становлении рынка электрической энергии успешно реализовали модель рынка электрической энергии с единым закупщиком, который может быть также применен в Казахстане.</w:t>
      </w:r>
    </w:p>
    <w:bookmarkEnd w:id="309"/>
    <w:bookmarkStart w:name="z319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некоторых из этих стран дальнейший переход к конкурентному рынку электроэнергии происходил после достижения опережающего темпа роста генерации электроэнергии над темпом потребления экономики страны. </w:t>
      </w:r>
    </w:p>
    <w:bookmarkEnd w:id="310"/>
    <w:bookmarkStart w:name="z320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в странах с минимальным государственным регулированием цены на электроэнергию сегодня в десять раз дороже, чем цены в Казахстане. </w:t>
      </w:r>
    </w:p>
    <w:bookmarkEnd w:id="311"/>
    <w:bookmarkStart w:name="z321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Финляндии, Дании и Китае доминирующей формой теплоснабжения являются системы централизованного теплоснабжения; в США и Канаде – индивидуальные источники теплоснабжения. Опыт указанных стран необходим для выбора формы организации рынков тепловой энергии и поиска "целевой" модели рынка тепловой энергии на основе использования механизмов регулирования, применяемых в странах с централизованными системами теплоснабжения.</w:t>
      </w:r>
    </w:p>
    <w:bookmarkEnd w:id="312"/>
    <w:bookmarkStart w:name="z322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Узбекистан применяет концессионные договоры, позволяющие привлечь большой поток инвестиций и обеспечить эффективный контроль за системами теплоснабжения.</w:t>
      </w:r>
    </w:p>
    <w:bookmarkEnd w:id="313"/>
    <w:bookmarkStart w:name="z323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Украина применяет ЭСКО – механизм для увеличения энергоэффективности теплового хозяйства и обеспечивает возврат средств за счет достигнутой экономии.</w:t>
      </w:r>
    </w:p>
    <w:bookmarkEnd w:id="314"/>
    <w:bookmarkStart w:name="z324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Казахстана более привлекательной практикой может стать украинская модель с применением механизма энергосервисных контрактов, что позволяет инвестировать в модернизацию и реконструкцию теплоэлектроцентралей с установлением критериев качества работы субъектов теплоэнергетики. </w:t>
      </w:r>
    </w:p>
    <w:bookmarkEnd w:id="315"/>
    <w:bookmarkStart w:name="z325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Ввиду существенного удешевления технологий в сфере возобновляемой энергетики в последние десять лет все больше стран стремится полагаться на рыночные инструменты поддержки с целью сократить объем государственного субсидирования и сделать так, чтобы цены и прибыль в возобновляемой энергетике определялись рынком и конкуренцией. Таким образом, достигается возможность обеспечения установленных объемов ВИЭ по ценам, которые определяются на основании самых конкурентных заявок участников аукционов.</w:t>
      </w:r>
    </w:p>
    <w:bookmarkEnd w:id="316"/>
    <w:bookmarkStart w:name="z326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механизм проведения аукционных торгов действует в более чем 60 странах мира, включая Европу и ведущие страны Северной Америки и Азии. </w:t>
      </w:r>
    </w:p>
    <w:bookmarkEnd w:id="317"/>
    <w:bookmarkStart w:name="z327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3.2. Атомная отрасль</w:t>
      </w:r>
    </w:p>
    <w:bookmarkEnd w:id="318"/>
    <w:bookmarkStart w:name="z328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Атомная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промышленность</w:t>
      </w:r>
    </w:p>
    <w:bookmarkEnd w:id="319"/>
    <w:bookmarkStart w:name="z329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данным Всемирной ядерной ассоциации в 2022 году в мире было добыто около 48,3 тысячи тонн урана в 20 странах.</w:t>
      </w:r>
    </w:p>
    <w:bookmarkEnd w:id="320"/>
    <w:bookmarkStart w:name="z330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мировом рынке природного урана Казахстан продолжает сохранять лидирующие позиции по добыче и поставкам урана. </w:t>
      </w:r>
    </w:p>
    <w:bookmarkEnd w:id="321"/>
    <w:bookmarkStart w:name="z331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Наряду с Казахстаном лидерами по добыче урана являются Австралия, Намибия и Канада.</w:t>
      </w:r>
    </w:p>
    <w:bookmarkEnd w:id="322"/>
    <w:bookmarkStart w:name="z332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Международный опыт в данной сфере показывает, что такие страны, как Франция, Россия и другие имеют успешно завершенные этапы ЯТЦ (добыча, конверсия, обогащение, производство топлива, переработка радиоактивных отходов), что позволяет эффективно использовать урановые ресурсы.</w:t>
      </w:r>
    </w:p>
    <w:bookmarkEnd w:id="323"/>
    <w:bookmarkStart w:name="z333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Канада один из 3-х мировых лидеров по запасам урана, где успешно реализовано аффинажное производство для переработки добываемого урана и поставки на мировые рынки продукции добавленной стоимости.</w:t>
      </w:r>
    </w:p>
    <w:bookmarkEnd w:id="324"/>
    <w:bookmarkStart w:name="z334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Поэтому наиболее перспективным направлением развития для Казахстана представляется опыт Канады по созданию аффинажного производства. </w:t>
      </w:r>
    </w:p>
    <w:bookmarkEnd w:id="325"/>
    <w:bookmarkStart w:name="z335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Атомная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энергетика</w:t>
      </w:r>
    </w:p>
    <w:bookmarkEnd w:id="326"/>
    <w:bookmarkStart w:name="z336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Атомная энергетика является одним из основных мировых источников энергии. В целом в мире прослеживается позитивный тренд развития атомной энергетики. Данная тенденция обусловлена прогнозируемым мировым энергетическим кризисом и глобальной задачей по переходу к углеродной нейтральности.</w:t>
      </w:r>
    </w:p>
    <w:bookmarkEnd w:id="327"/>
    <w:bookmarkStart w:name="z337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данным Международного агентства по атомной энергии (далее – МАГАТЭ) по состоянию на январь 2022 года в 32 странах мира эксплуатировалось 422 атомных реакторов суммарной установленной мощностью 378,3 гигаватт электрической энергии и в 19 странах ведется сооружение 57 реакторов.</w:t>
      </w:r>
    </w:p>
    <w:bookmarkEnd w:id="328"/>
    <w:bookmarkStart w:name="z338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Странами, обладающими значительными атомными энергетическими мощностями, являются США, Франция, Китай, Япония, Россия и Южная Корея с более чем 25 гигаватт установленной мощности у каждой страны.</w:t>
      </w:r>
    </w:p>
    <w:bookmarkEnd w:id="329"/>
    <w:bookmarkStart w:name="z339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состоянию на 2022 год на долю АЭС во Франции приходится около 69 % производства электроэнергии, в Южной Корее – 28 %, России и США около 20 %, Китае – 5 % и Японии 7,2 %.</w:t>
      </w:r>
    </w:p>
    <w:bookmarkEnd w:id="330"/>
    <w:bookmarkStart w:name="z340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оптимистическому прогнозу МАГАТЭ и Международного энергетического агентства мощности атомной генерации удвоятся до 792 гигаватт к 2050 году и могут обеспечить около 12 % общемировой генерации.</w:t>
      </w:r>
    </w:p>
    <w:bookmarkEnd w:id="331"/>
    <w:bookmarkStart w:name="z341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мировой практике использования безопасных технологий для строительства АЭС преобладают технологии с легководным типом реакторов поколения III+. Главной особенностью реакторов нового поколения является уникальное сочетание системы активной и пассивной безопасности, что делает станцию максимально устойчивой к внешним и внутренним воздействиям.</w:t>
      </w:r>
    </w:p>
    <w:bookmarkEnd w:id="332"/>
    <w:bookmarkStart w:name="z342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Такие страны-"новички" атомной энергетики, как Турция, Бангладеш, ОАЭ, Беларусь строят свои первые АЭС на основе вышеуказанных технологий легководного типа реактора.</w:t>
      </w:r>
    </w:p>
    <w:bookmarkEnd w:id="333"/>
    <w:bookmarkStart w:name="z343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Так, с 2012 года в Беларуси ведется строительство первой в стране АЭС на базе легководных реакторов российского дизайна (ВВЭР-1200) с суммарной мощностью 2400 мегаватт. </w:t>
      </w:r>
    </w:p>
    <w:bookmarkEnd w:id="334"/>
    <w:bookmarkStart w:name="z344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Параллельно ведется строительство первой и единственной АЭС "Барака" в ОАЭ на базе легководных реакторов третьего поколения корейского дизайна (APR-1400) компании KHNP с суммарной мощностью 5600 мегаватт.</w:t>
      </w:r>
    </w:p>
    <w:bookmarkEnd w:id="335"/>
    <w:bookmarkStart w:name="z345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Турции и Бангладеш сооружаются АЭС по российскому проекту, включающему в себя строительство и ввод в эксплуатацию энергоблоков с реакторами типа ВВЭР-1200.</w:t>
      </w:r>
    </w:p>
    <w:bookmarkEnd w:id="336"/>
    <w:bookmarkStart w:name="z346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Казахстана наиболее привлекательным является опыт стран, использующих технологии легководного типа реактора поколения III+. </w:t>
      </w:r>
    </w:p>
    <w:bookmarkEnd w:id="337"/>
    <w:bookmarkStart w:name="z347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3.3. Угольная промышленность</w:t>
      </w:r>
    </w:p>
    <w:bookmarkEnd w:id="338"/>
    <w:bookmarkStart w:name="z348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мире запасы угля территориально широко распространены. При этом основные мировые извлекаемые запасы сконцентрированы в трех странах – США, России, Китае. Остальные запасы угля приходятся на следующие страны – Казахстан, Индию, Австралию, Южно-Африканскую Республику, Украину и другие.</w:t>
      </w:r>
    </w:p>
    <w:bookmarkEnd w:id="339"/>
    <w:bookmarkStart w:name="z349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последние десятилетия в мире сложились различные тенденции в структуре топлива в электроэнергетике.</w:t>
      </w:r>
    </w:p>
    <w:bookmarkEnd w:id="340"/>
    <w:bookmarkStart w:name="z350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Европе происходит довольно активное замещение угля газом, тогда как энергетическая политика азиатских стран существенно отличается от европейской. Здесь наблюдается противоположная тенденция – повсеместное увеличение добычи и потребления угля.</w:t>
      </w:r>
    </w:p>
    <w:bookmarkEnd w:id="341"/>
    <w:bookmarkStart w:name="z351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Китай занимает первое место в мире по добыче угля. Угольная промышленность играет значительную роль в индустриализации страны. Однако она менее эффективна по сравнению с этой отраслью в ведущих угледобывающих странах.</w:t>
      </w:r>
    </w:p>
    <w:bookmarkEnd w:id="342"/>
    <w:bookmarkStart w:name="z352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последние годы в связи с постоянным ростом цен на нефть, сокращением ее запасов, высокими затратами на разведку новых месторождений во многих странах мира продолжают интенсивно проводиться работы по совершенствованию и улучшению показателей отдельных стадий процессов глубокой переработки угля.</w:t>
      </w:r>
    </w:p>
    <w:bookmarkEnd w:id="343"/>
    <w:bookmarkStart w:name="z353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Казахстана наиболее интересен опыт стран (Китай, США, Индия), где развиты технологии глубокой переработки угля за счет мер государственной поддержки. Поэтому необходимо совершенствовать национальное законодательство в части предоставления государственной поддержки таким технологиям.</w:t>
      </w:r>
    </w:p>
    <w:bookmarkEnd w:id="344"/>
    <w:bookmarkStart w:name="z354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3.4. Нефтяная промышленность</w:t>
      </w:r>
    </w:p>
    <w:bookmarkEnd w:id="345"/>
    <w:bookmarkStart w:name="z355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Добыча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нефти</w:t>
      </w:r>
    </w:p>
    <w:bookmarkEnd w:id="346"/>
    <w:bookmarkStart w:name="z356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Ускорение технологического развития за последние 10 лет изменило правила игры и повысило конкуренцию на мировом энергетическом рынке, поэтому все ведущие нефтедобывающие страны начали снижать налоговую нагрузку для сохранения своей доли на рынке и стимулирования инвестиций:</w:t>
      </w:r>
    </w:p>
    <w:bookmarkEnd w:id="347"/>
    <w:bookmarkStart w:name="z357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США – ставка корпоративного налога на прибыль снижена с 35 % до 21 %; </w:t>
      </w:r>
    </w:p>
    <w:bookmarkEnd w:id="348"/>
    <w:bookmarkStart w:name="z358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Канада (Альберта) – введена новая система роялти, учитывающая изменение макросреды и технологическую сложность бурения;</w:t>
      </w:r>
    </w:p>
    <w:bookmarkEnd w:id="349"/>
    <w:bookmarkStart w:name="z359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Великобритания – ставка налога на прибыль сократилась с 62 % до 40 % (81 % для старых месторождений);</w:t>
      </w:r>
    </w:p>
    <w:bookmarkEnd w:id="350"/>
    <w:bookmarkStart w:name="z360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Саудовская Аравия – ставка налога на прибыль для нефтяной отрасли установлена на уровне 50 % вместо 85 %;</w:t>
      </w:r>
    </w:p>
    <w:bookmarkEnd w:id="351"/>
    <w:bookmarkStart w:name="z361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Китай – точка отсечения рентного налога повышена с 55 до 65 долларов за баррель.</w:t>
      </w:r>
    </w:p>
    <w:bookmarkEnd w:id="352"/>
    <w:bookmarkStart w:name="z362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Помимо специальных льгот, например, для низкодебитных скважин, в США действует мгновенный вычет нематериальных затрат на бурение (intangible drilling costs, IDC). В Великобритании также в один год списываются капитальные вложения. Норма амортизации в Канаде – 30 %, то есть списание происходит в течение 3-х с небольшим лет. </w:t>
      </w:r>
    </w:p>
    <w:bookmarkEnd w:id="353"/>
    <w:bookmarkStart w:name="z363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России в качестве мер фискальной поддержки зрелых месторождений применяются понижающий коэффициент налога на добычу полезных ископаемых, а также переход на альтернативный налоговый режим. </w:t>
      </w:r>
    </w:p>
    <w:bookmarkEnd w:id="354"/>
    <w:bookmarkStart w:name="z364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Суть всех этих механизмов в одном – мгновенный возврат денежных средств для их реинвестирования в добычу углеводородов. </w:t>
      </w:r>
    </w:p>
    <w:bookmarkEnd w:id="355"/>
    <w:bookmarkStart w:name="z365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экономическая активность в отрасли растет, что влияет не только на уровень налоговых поступлений, но и на развитие смежных отраслей, положительную динамику ВВП страны.</w:t>
      </w:r>
    </w:p>
    <w:bookmarkEnd w:id="356"/>
    <w:bookmarkStart w:name="z366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Поэтому для Казахстана важно учитывать опыт стран, оказывающих меры поддержки добывающей отрасли. </w:t>
      </w:r>
    </w:p>
    <w:bookmarkEnd w:id="357"/>
    <w:bookmarkStart w:name="z367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Нефтепереработка,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производство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потребление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нефтепродуктов</w:t>
      </w:r>
    </w:p>
    <w:bookmarkEnd w:id="358"/>
    <w:bookmarkStart w:name="z368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Прямое регулирование ценообразования на горюче-смазочные материалы (далее – ГСМ) в зарубежных странах не осуществляется и формируется исключительно на рыночных условиях.</w:t>
      </w:r>
    </w:p>
    <w:bookmarkEnd w:id="359"/>
    <w:bookmarkStart w:name="z369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России создан демпфирующий механизм для нефтяных компаний: если экспортная цена бензина и дизельного топлива выше чем на внутреннем рынке, то государство компенсирует компаниям часть этой разницы; если внутренние цены выше экспортных, тогда компании вносят в государственный бюджет часть сверхприбыли от продаж на внутреннем рынке.</w:t>
      </w:r>
    </w:p>
    <w:bookmarkEnd w:id="360"/>
    <w:bookmarkStart w:name="z370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Венесуэла – страна с крупнейшими запасами нефти в мире, где на протяжении более 15 лет правительство поддерживало государственное регулирование цен на нефтепродукты. По данным Global Petrol Prices стоимость бензина и дизельного топлива в Венесуэле является одной из самых низких – 0,022 доллара США за литр. Это привело к дефициту ГСМ на государственном рынке и предложению на частном рынке, а также перетокам в соседние страны с более высокой ценой на ГСМ.</w:t>
      </w:r>
    </w:p>
    <w:bookmarkEnd w:id="361"/>
    <w:bookmarkStart w:name="z371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Венесуэла начала постепенный переход на рыночное ценообразование ГСМ, что позволяет привлекать средства на модернизацию нефтедобывающих и нефтеперерабатывающих предприятий.</w:t>
      </w:r>
    </w:p>
    <w:bookmarkEnd w:id="362"/>
    <w:bookmarkStart w:name="z372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Венесуэлы отражает текущую ситуацию в Казахстане и показывает негативные риски, вытекающие из ручного регулирования внутреннего рынка ГСМ.</w:t>
      </w:r>
    </w:p>
    <w:bookmarkEnd w:id="363"/>
    <w:bookmarkStart w:name="z373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международной практике в качестве показателей операционной эффективности и оснащенности технологической схемы НПЗ используются степень или коэффициент конверсии (глубина переработки нефти), выход светлых фракций на нефть и индекс Нельсона.</w:t>
      </w:r>
    </w:p>
    <w:bookmarkEnd w:id="364"/>
    <w:bookmarkStart w:name="z374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Глубина переработки нефти и, соответственно, выход светлых фракций по итогам 2021 года составляет: в Казахстане – 82 – 85 % (Шымкентский НПЗ до 90 %), России – 75 %, Европе – 85 %, США – 95 – 96 %. Наиболее современные НПЗ США и Европы имеют индекс Нельсона свыше 15, казахстанские НПЗ – 8 – 13, при этом по информации зарубежных экспертов в рыночных условиях смогут выжить НПЗ с индексом Нельсона не ниже 10.</w:t>
      </w:r>
    </w:p>
    <w:bookmarkEnd w:id="365"/>
    <w:bookmarkStart w:name="z375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указанных примерах международной практики у Казахстана источником финансирования могут быть средства НПЗ, полученные за счет их перехода на коммерческую комбинированную схему нефтепереработки.</w:t>
      </w:r>
    </w:p>
    <w:bookmarkEnd w:id="366"/>
    <w:bookmarkStart w:name="z376" w:id="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3.5. Газовая промышленность</w:t>
      </w:r>
    </w:p>
    <w:bookmarkEnd w:id="367"/>
    <w:bookmarkStart w:name="z377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 занимает все более заметное место среди первичных источников энергии как наиболее чистый его вид. Мировое экспертное сообщество полагает, что уже к 2026 году газ станет "топливом № 1" на планете.</w:t>
      </w:r>
    </w:p>
    <w:bookmarkEnd w:id="368"/>
    <w:bookmarkStart w:name="z378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Наблюдается рост добычи газа в странах Ближнего Востока. Согласно данным BP Statistical Review of World Energy 2021 в мировой добыче газа в 2020 году доля Ирана составила 6,5 % (250,8 миллиарда кубических метров), доля Катара – 4,4 % (171,3 миллиарда кубических метров). </w:t>
      </w:r>
    </w:p>
    <w:bookmarkEnd w:id="369"/>
    <w:bookmarkStart w:name="z379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последние 10 лет (с 2009 по 2020 годы) добыча природного газа в Иране выросла на 74,3 %, в Катаре – на 39,2 %. </w:t>
      </w:r>
    </w:p>
    <w:bookmarkEnd w:id="370"/>
    <w:bookmarkStart w:name="z380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данным OPEC Annual Statistical Bulletin 2021 Казахстан по добыче природного газа занимает 25 место в мире среди 55 газодобывающих стран.</w:t>
      </w:r>
    </w:p>
    <w:bookmarkEnd w:id="371"/>
    <w:bookmarkStart w:name="z381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данным BP Statistical Review of World Energy 2021 крупнейшим среди регионов по потреблению природного газа является Северная Америка (27 %). </w:t>
      </w:r>
    </w:p>
    <w:bookmarkEnd w:id="372"/>
    <w:bookmarkStart w:name="z382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Европу приходится 14,2 % природного газа, на страны Содружества Независимых Государств – 14,1 %. В разрезе стран крупнейшим потребителем является США (21,8 % мирового спроса на природный газ). Стоит отметить, что потребление газа в Китае за последнее десятилетие выросло более чем в 2 раза: с 135,2 миллиарда кубических метров в 2011 году до 308,4 миллиарда кубических метров в 2020 году.</w:t>
      </w:r>
    </w:p>
    <w:bookmarkEnd w:id="373"/>
    <w:bookmarkStart w:name="z383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развития добычи газа из нетрадиционных и альтернативных источников газа необходимо государственное стимулирование развития отрасли. Например, благодаря созданным законодательным и финансовым условиям в форме государственных преференций, льгот, грантов и субсидий, в США, Великобритании, Австралии, Германии, Китае и других странах успешно реализуются проекты по разведке и добыче.</w:t>
      </w:r>
    </w:p>
    <w:bookmarkEnd w:id="374"/>
    <w:bookmarkStart w:name="z384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зарубежных стран в части политики газовой отрасли показывает свою состоятельность. При этом регулирование ценообразования в данных странах не осуществляется и формируется исключительно на рыночных условиях. Регуляторные меры применяются исключительно в случаях крайней необходимости.</w:t>
      </w:r>
    </w:p>
    <w:bookmarkEnd w:id="375"/>
    <w:bookmarkStart w:name="z385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цены в Казахстане на природный газ являются одними из низких в мире. К примеру, цена в Кыргызстане составляет 213 долларов США за тысячу кубических метров, в Армении – 293 доллара США за тысячу кубических метров, в Китае – 400 долларов США за тысячу кубических метров, тогда как в Казахстане – 50 долларов США за тысячу кубических метров.</w:t>
      </w:r>
    </w:p>
    <w:bookmarkEnd w:id="376"/>
    <w:bookmarkStart w:name="z386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3.6. Нефтегазохимическая промышленность</w:t>
      </w:r>
    </w:p>
    <w:bookmarkEnd w:id="377"/>
    <w:bookmarkStart w:name="z387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Странами-лидерами по производству нефтегазохимической продукции являются Северо-Восточная Азия (303 миллиона тонн в год), Северная Америка (110 миллионов тонн в год), Ближний Восток (87 миллионов тонн в год).</w:t>
      </w:r>
    </w:p>
    <w:bookmarkEnd w:id="378"/>
    <w:bookmarkStart w:name="z388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страны Содружества Независимых Государств (Россия, Туркменистан, Казахстан), богатые природными (углеводородными) ресурсами, занимают всего 3,3 % в мировом нефтегазохимическом производстве (23 миллиона тонн в год). </w:t>
      </w:r>
    </w:p>
    <w:bookmarkEnd w:id="379"/>
    <w:bookmarkStart w:name="z389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Инвестиционная привлекательность в этих странах достигается за счет снижения цены на сырье, а также обеспечения отрасли производственными объектами и инфраструктурой.</w:t>
      </w:r>
    </w:p>
    <w:bookmarkEnd w:id="380"/>
    <w:bookmarkStart w:name="z390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Примером лучшей практики для Казахстана могут послужить существующие в мире свободные экономические зоны, химические парки и кластеры, которые имеют такие общие черты, как временное освобождение (на период окупаемости) от уплаты налогов, освобождение от таможенных пошлин импорта товаров, используемых в производстве на экспорт.</w:t>
      </w:r>
    </w:p>
    <w:bookmarkEnd w:id="381"/>
    <w:bookmarkStart w:name="z391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Сегодня лучшие практики инновационных кластеров имеются в США, ЕС, Китае и странах Юго-Восточной Азии. </w:t>
      </w:r>
    </w:p>
    <w:bookmarkEnd w:id="382"/>
    <w:bookmarkStart w:name="z392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Нефтехимический парк "Джуронг" является крупнейшим центром притока зарубежных инвестиций, благодаря таким факторам, как стратегическое расположение на крупнейшем морском торговом пути, наличие соответствующей инфраструктуры, политическая стабильность, благоприятствующий налоговый режим и сформировавшийся имидж "надежного партнера".</w:t>
      </w:r>
    </w:p>
    <w:bookmarkEnd w:id="383"/>
    <w:bookmarkStart w:name="z393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начальном этапе возведение инфраструктуры финансировалось за счет государственного бюджета. </w:t>
      </w:r>
    </w:p>
    <w:bookmarkEnd w:id="384"/>
    <w:bookmarkStart w:name="z394" w:id="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3.7. Энергосбережение и повышение энергоэффективности</w:t>
      </w:r>
    </w:p>
    <w:bookmarkEnd w:id="385"/>
    <w:bookmarkStart w:name="z395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сравнения со схожими по климату странами свидетельствует о том, что удельный расход тепловой энергии в Республике Казахстан на отопление зданий выше более чем в два раза.</w:t>
      </w:r>
    </w:p>
    <w:bookmarkEnd w:id="386"/>
    <w:bookmarkStart w:name="z396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к примеру, в Канаде и Финляндии данный показатель равен 0,15 гигакалорий на квадратный метр и 0,14 гигакалорий на квадратный метр соответственно, в то время как в Северной зоне Казахстана удельный расход тепловой энергии на 1 квадратный метр составляет 0,31 гигакалорий.</w:t>
      </w:r>
    </w:p>
    <w:bookmarkEnd w:id="387"/>
    <w:bookmarkStart w:name="z397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Канаде, Финляндии, Германии и других странах по сектору зданий и транспорта приняты законодательные требования, функционируют программы поддержки энергоэффективных мероприятий.</w:t>
      </w:r>
    </w:p>
    <w:bookmarkEnd w:id="388"/>
    <w:bookmarkStart w:name="z398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Канаде применяются особые стандарты для климатических зон и субрегионов, что позволяет адаптировать области и территории к федеральной нормативной модели. </w:t>
      </w:r>
    </w:p>
    <w:bookmarkEnd w:id="389"/>
    <w:bookmarkStart w:name="z399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Меры в Канаде: </w:t>
      </w:r>
    </w:p>
    <w:bookmarkEnd w:id="390"/>
    <w:bookmarkStart w:name="z400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Федеральное правительство Канады в мае 2021 года запустило программу Greener Homes Grant на сумму 2,6 миллиарда долларов США со сроком реализации 7 лет, чтобы помочь домовладельцам повысить энергоэффективность своего дома. До 700000 грантов в размере до 5000 долларов США доступны для энергоэффективной модернизации, а также до 600 долларов США – для оценки энергопотребления дома EnerGuide.</w:t>
      </w:r>
    </w:p>
    <w:bookmarkEnd w:id="391"/>
    <w:bookmarkStart w:name="z401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Запущена программа беспроцентного кредитования для капитального ремонта дома со сроком погашения 10 лет на сумму от 5000 до 40000 долларов США.</w:t>
      </w:r>
    </w:p>
    <w:bookmarkEnd w:id="392"/>
    <w:bookmarkStart w:name="z402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Введено долгосрочное кредитование строительства зданий в городах по стандарту "Leed Silver Standart".</w:t>
      </w:r>
    </w:p>
    <w:bookmarkEnd w:id="393"/>
    <w:bookmarkStart w:name="z403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Стимулирование использования энергоэффективного оборудования путем предоставления скидок при покупке для отопления домов бытовой техники, закупки материалов для домашнего ремонта.</w:t>
      </w:r>
    </w:p>
    <w:bookmarkEnd w:id="394"/>
    <w:bookmarkStart w:name="z404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Германии на здания приходится 40 % потребления конечной энергии.</w:t>
      </w:r>
    </w:p>
    <w:bookmarkEnd w:id="395"/>
    <w:bookmarkStart w:name="z405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Энергетической концепцией Федерального правительства Германии от 2010 года поставлены следующие цели:</w:t>
      </w:r>
    </w:p>
    <w:bookmarkEnd w:id="396"/>
    <w:bookmarkStart w:name="z406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сокращение потребления тепла в секторе зданий (по сравнению с 2008 годом) на 20 % к 2020 году;</w:t>
      </w:r>
    </w:p>
    <w:bookmarkEnd w:id="397"/>
    <w:bookmarkStart w:name="z407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сокращение потребления первичной энергии в секторе зданий (по сравнению с 2008 годом) на 80 % к 2050 году.</w:t>
      </w:r>
    </w:p>
    <w:bookmarkEnd w:id="398"/>
    <w:bookmarkStart w:name="z408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в Германии:</w:t>
      </w:r>
    </w:p>
    <w:bookmarkEnd w:id="399"/>
    <w:bookmarkStart w:name="z409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требования к энергоэффективности жилых домов (согласно строительным нормам и правилам с 2020 года все новые здания Европы в год должны потреблять менее 45 киловатт-часов энергии на квадратный метр, с 2018 года это требование распространяется на все новые публичные здания);</w:t>
      </w:r>
    </w:p>
    <w:bookmarkEnd w:id="400"/>
    <w:bookmarkStart w:name="z410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программы поддержки обновления фонда зданий, строительства энергетически высокоэффективных зданий и использования в зданиях возобновляемых источников энергии (кредиты и гранты);</w:t>
      </w:r>
    </w:p>
    <w:bookmarkEnd w:id="401"/>
    <w:bookmarkStart w:name="z411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паспорта энергоэффективности зданий (с середины 2008 года это требование предъявлялось к зданиям, построенным до 1966 года, а полугодом позже распространилось и на более "молодую" недвижимость).</w:t>
      </w:r>
    </w:p>
    <w:bookmarkEnd w:id="402"/>
    <w:bookmarkStart w:name="z412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потребления конечной энергии в транспортном секторе Германии составила в 2018 году около 30 %.</w:t>
      </w:r>
    </w:p>
    <w:bookmarkEnd w:id="403"/>
    <w:bookmarkStart w:name="z413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секторе поставлена цель по снижению потребления конечной энергии (по сравнению с 2008 годом) на 10 % в 2020 году и на 40 % в 2050 году.</w:t>
      </w:r>
    </w:p>
    <w:bookmarkEnd w:id="404"/>
    <w:bookmarkStart w:name="z414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снижения потребления большегрузных автомобилей введены:</w:t>
      </w:r>
    </w:p>
    <w:bookmarkEnd w:id="405"/>
    <w:bookmarkStart w:name="z415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финансовая поддержка автотранспортных компаний с целью приобретения ими большегрузных транспортных средств с энергосберегающими технологиями;</w:t>
      </w:r>
    </w:p>
    <w:bookmarkEnd w:id="406"/>
    <w:bookmarkStart w:name="z416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покупке грузовиков и полуприцепов-тягачей, работающих на природном газе (компримированный природный газ), сжиженном природном газе или с электрическим силовым приводом, предназначенных для автотранспортной перевозки грузов и имеющих полную массу транспортного средства не менее 7,5 тонны;</w:t>
      </w:r>
    </w:p>
    <w:bookmarkEnd w:id="407"/>
    <w:bookmarkStart w:name="z417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программы содействия внедрению энергоэффективных грузовых транспортных средств.</w:t>
      </w:r>
    </w:p>
    <w:bookmarkEnd w:id="408"/>
    <w:bookmarkStart w:name="z418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Приняты меры по эффективному содействию велосипедному движению в городе с целью уменьшения автомобильного движения.</w:t>
      </w:r>
    </w:p>
    <w:bookmarkEnd w:id="409"/>
    <w:bookmarkStart w:name="z419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Федеральное правительство Германии ежегодно направляет 25 миллионов евро федеральным землям для выделения ими федеральных средств.</w:t>
      </w:r>
    </w:p>
    <w:bookmarkEnd w:id="410"/>
    <w:bookmarkStart w:name="z420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Финляндия активно ведет работу по внедрению автоматизированных систем управления энергоресурсами зданий. В настоящее время более 1700 зданий в финской столице подключены к системе управления энергопотреблением и интеллектуальными зданиями.</w:t>
      </w:r>
    </w:p>
    <w:bookmarkEnd w:id="411"/>
    <w:bookmarkStart w:name="z421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опыте стран (Финляндия) со схожими климатическими условиями наиболее привлекательным для Казахстана может послужить опыт по оптимизации отопления (прогнозирование и регулирование обогрева здания), основанный на искусственном интеллекте. Решения реализуются путем замены обычных термостатов их WiFi-аналогами, подключенными к облачному сервису через интернет. </w:t>
      </w:r>
    </w:p>
    <w:bookmarkEnd w:id="412"/>
    <w:bookmarkStart w:name="z422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Видение развития топливно-энергетического комплекса Республики Казахстан на 2023 – 2029 годы</w:t>
      </w:r>
    </w:p>
    <w:bookmarkEnd w:id="413"/>
    <w:bookmarkStart w:name="z423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4.1. Электроэнергетическая отрасль</w:t>
      </w:r>
    </w:p>
    <w:bookmarkEnd w:id="414"/>
    <w:bookmarkStart w:name="z424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электроэнергетической отрасли будет осуществляться с учетом необходимости выполнения обязательств страны по сокращению выбросов парниковых газов в рамках Парижского соглашения.</w:t>
      </w:r>
    </w:p>
    <w:bookmarkEnd w:id="415"/>
    <w:bookmarkStart w:name="z425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императивами развития электроэнергетики Республики Казахстан являются развитие источников электроэнергии и тепла, централизованных торгов электрической энергией и мощностью, технологий накопления и хранения энергии, внедрение элементов интеллектуальной энергосистемы.</w:t>
      </w:r>
    </w:p>
    <w:bookmarkEnd w:id="416"/>
    <w:bookmarkStart w:name="z426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Улучшение привлекательности сектора электроэнергетики позволит энергопредприятиям привлекать дополнительные инвестиции.</w:t>
      </w:r>
    </w:p>
    <w:bookmarkEnd w:id="417"/>
    <w:bookmarkStart w:name="z427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Прогнозная максимальная электрическая нагрузка в ЕЭС РК в 2029 году составит 22,9 гигаватт. Покрытие прогнозной потребности в электрической энергии обеспечит выработка электроэнергии в объеме 146 миллиардов киловатт-часов в 2029 году.</w:t>
      </w:r>
    </w:p>
    <w:bookmarkEnd w:id="418"/>
    <w:bookmarkStart w:name="z428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Распологаемая мощность энергоисточников за счет ввода новых мощностей в 2029 году составит 27,7 гигаватт.</w:t>
      </w:r>
    </w:p>
    <w:bookmarkEnd w:id="419"/>
    <w:bookmarkStart w:name="z429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Износ электросетей снизится до 47 % к 2029 году, повысится качество управления электроэнергетическими сетями с внедрением "умных" электросетей и систем хранения электроэнергии.</w:t>
      </w:r>
    </w:p>
    <w:bookmarkEnd w:id="420"/>
    <w:bookmarkStart w:name="z430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Доля выработки ВИЭ в общем объеме производства электроэнергии по республике увеличится до 12,5 % в 2029 году. Снизится негативное влияние растущих мощностей ВИЭ на энергосистему страны путем развития систем накопления и маневренных мощностей. </w:t>
      </w:r>
    </w:p>
    <w:bookmarkEnd w:id="421"/>
    <w:bookmarkStart w:name="z431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успешного решения задач в рамках концепции Единого закупщика будет рассмотрен вопрос дальнейшей либерализации рынка электрической энергии с исключением механизма Единого закупщика электрической энергии.</w:t>
      </w:r>
    </w:p>
    <w:bookmarkEnd w:id="422"/>
    <w:bookmarkStart w:name="z432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секторе теплоэнергетики с учетом социального аспекта реализуется гибридная модель регулирования, стимулирующая привлечение инвестиций и обеспечивающая гарантии их возврата. </w:t>
      </w:r>
    </w:p>
    <w:bookmarkEnd w:id="423"/>
    <w:bookmarkStart w:name="z433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Безопасное и стабильное развитие электро-, теплоэнергетического комплекса страны основано на принципах долгосрочного планирования и сбалансированного развития.</w:t>
      </w:r>
    </w:p>
    <w:bookmarkEnd w:id="424"/>
    <w:bookmarkStart w:name="z434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Электроэнергетическая отрасль имеет важную роль в развитии экономики страны. Для эффективного функционирования электроэнергетики требуется расширенный подход к решению сложившихся проблем. Таким образом, развитие электроэнергетической отрасли предусмотрено в Концепции развития электроэнергетической отрасли Республики Казахстан на 2023 – 2029 годы.</w:t>
      </w:r>
    </w:p>
    <w:bookmarkEnd w:id="425"/>
    <w:bookmarkStart w:name="z435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Формирование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общего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электроэнергетического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рынка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Евразийского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экономического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союза</w:t>
      </w:r>
    </w:p>
    <w:bookmarkEnd w:id="426"/>
    <w:bookmarkStart w:name="z436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Договором о Евразийском экономическом союзе предусмотрено поэтапное формирование общего электроэнергетического рынка (далее – ОЭР ЕАЭС) путем утверждения концепции и программы, а также заключения международного договора о формировании ОЭР ЕАЭС. </w:t>
      </w:r>
    </w:p>
    <w:bookmarkEnd w:id="427"/>
    <w:bookmarkStart w:name="z437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 – члены ЕАЭС осуществляют работу по поэтапному формированию ОЭР ЕАЭС на основе параллельно работающих электроэнергетических систем с учетом приоритетного обеспечения электрической энергией внутренних потребителей государств-членов.</w:t>
      </w:r>
    </w:p>
    <w:bookmarkEnd w:id="4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Концепция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программа (утвержденные решениями Высшего Евразийского экономического совета (далее – ВЕЭС) от 8 мая 2015 года № 12 и от 26 декабря 2016 года № 20 соответственно) закладывают основы формирования государствами – членами ОЭР ЕАЭС путем определения концептуального фундамента формирования системы отношений между субъектами внутренних оптовых электроэнергетических рынков государств – членов ЕАЭС. </w:t>
      </w:r>
    </w:p>
    <w:bookmarkStart w:name="z439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 задачей в данной работе является соблюдение баланса экономических интересов производителей и потребителей электрической энергии, а также других субъектов ОЭР ЕАЭС.</w:t>
      </w:r>
    </w:p>
    <w:bookmarkEnd w:id="429"/>
    <w:bookmarkStart w:name="z440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Планируется, что ОЭР ЕАЭС будет состоять из трех субрынков, на которых между государствами-членами будут осуществляться: </w:t>
      </w:r>
    </w:p>
    <w:bookmarkEnd w:id="430"/>
    <w:bookmarkStart w:name="z441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взаимная торговля по свободным двусторонним договорам; </w:t>
      </w:r>
    </w:p>
    <w:bookmarkEnd w:id="431"/>
    <w:bookmarkStart w:name="z442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централизованная торговля электроэнергией по срочным контрактам;</w:t>
      </w:r>
    </w:p>
    <w:bookmarkEnd w:id="432"/>
    <w:bookmarkStart w:name="z443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централизованная торговля электроэнергией на сутки вперед.</w:t>
      </w:r>
    </w:p>
    <w:bookmarkEnd w:id="433"/>
    <w:bookmarkStart w:name="z444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продолжается разработка правил функционирования общего электроэнергетического рынка в целях обеспечения готовности субъектов национальных электроэнергетических рынков государств – членов ЕАЭС к участию в ОЭР, а также создания условий для его эффективного функционирования.</w:t>
      </w:r>
    </w:p>
    <w:bookmarkEnd w:id="434"/>
    <w:bookmarkStart w:name="z445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Внедрение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цифровых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технологий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электроэнергетическую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отрасль</w:t>
      </w:r>
    </w:p>
    <w:bookmarkEnd w:id="435"/>
    <w:bookmarkStart w:name="z446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Цифровая трансформация электроэнергетики и построение интеллектуальной энергосистемы обеспечат эффективную, безопасную и надежную систему для всех типов генераторов и потребителей.</w:t>
      </w:r>
    </w:p>
    <w:bookmarkEnd w:id="436"/>
    <w:bookmarkStart w:name="z447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Данная цифровая трансформация энергетики будет реализована через отраслевую цифровую среду, которая обеспечит:</w:t>
      </w:r>
    </w:p>
    <w:bookmarkEnd w:id="437"/>
    <w:bookmarkStart w:name="z448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автоматизированного сбора и обработки административных данных с уровня оборудования, с целью исключения человеческого фактора;</w:t>
      </w:r>
    </w:p>
    <w:bookmarkEnd w:id="438"/>
    <w:bookmarkStart w:name="z449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инфраструктуры передачи, хранения, защиты и обработки данных;</w:t>
      </w:r>
    </w:p>
    <w:bookmarkEnd w:id="439"/>
    <w:bookmarkStart w:name="z450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моделей взаимодействия и управления;</w:t>
      </w:r>
    </w:p>
    <w:bookmarkEnd w:id="440"/>
    <w:bookmarkStart w:name="z451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системы управления и мониторинга надежности энергоснабжения;</w:t>
      </w:r>
    </w:p>
    <w:bookmarkEnd w:id="441"/>
    <w:bookmarkStart w:name="z452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клиентских сервисов для потребителей.</w:t>
      </w:r>
    </w:p>
    <w:bookmarkEnd w:id="442"/>
    <w:bookmarkStart w:name="z453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Цифровизация затронет интеграционные процессы для обмена данными, а значит верификацию и уменьшение нагрузки на круг лиц, предоставляющих информацию.</w:t>
      </w:r>
    </w:p>
    <w:bookmarkEnd w:id="443"/>
    <w:bookmarkStart w:name="z454" w:id="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4.2. Атомная отрасль</w:t>
      </w:r>
    </w:p>
    <w:bookmarkEnd w:id="444"/>
    <w:bookmarkStart w:name="z455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Атомная промышленность расширит присутствие в новых сегментах дореакторного ЯТЦ (следующий компонент цепочки добавленной стоимости). </w:t>
      </w:r>
    </w:p>
    <w:bookmarkEnd w:id="445"/>
    <w:bookmarkStart w:name="z456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дальнейшего международного сотрудничества расширятся каналы сбыта, увеличится количество партнҰров и клиентов.</w:t>
      </w:r>
    </w:p>
    <w:bookmarkEnd w:id="446"/>
    <w:bookmarkStart w:name="z457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энергетическом балансе страны для обеспечения растущих потребностей экономики и решения вопросов энергетической безопасности страны заложены концептуальные подходы по строительству АЭС.</w:t>
      </w:r>
    </w:p>
    <w:bookmarkEnd w:id="447"/>
    <w:bookmarkStart w:name="z458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Атомная энергетика будет обеспечена высококвалифицированными кадрами.</w:t>
      </w:r>
    </w:p>
    <w:bookmarkEnd w:id="448"/>
    <w:bookmarkStart w:name="z459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Внедрение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цифровых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технологий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атомную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промышленность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449"/>
    <w:bookmarkStart w:name="z460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успешное развитие атомной промышленности будет базироваться на применении цифровых технологий и автоматизации производственных бизнес-процессов уранодобывающих предприятий. </w:t>
      </w:r>
    </w:p>
    <w:bookmarkEnd w:id="450"/>
    <w:bookmarkStart w:name="z461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с 2019 года реализуется Стратегия цифровизации акционерного общества "Национальная атомная компания "Казатомпром" до 2028 года, направленная на полную автоматизацию и оптимизацию производственных процессов. Основными целями данной Стратегии являются повышение оперативности адаптации основного бизнеса к факторам внешней среды и обеспечение гибкости посредством применения цифровых технологий.</w:t>
      </w:r>
    </w:p>
    <w:bookmarkEnd w:id="451"/>
    <w:bookmarkStart w:name="z462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Условием для начала разработки новых урановых месторождений и в целом для развития атомной промышленности и энергетики послужит применение оцифрованных технологических решений.</w:t>
      </w:r>
    </w:p>
    <w:bookmarkEnd w:id="452"/>
    <w:bookmarkStart w:name="z463" w:id="4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4.3. Угольная промышленность</w:t>
      </w:r>
    </w:p>
    <w:bookmarkEnd w:id="453"/>
    <w:bookmarkStart w:name="z464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угольной промышленности с учетом цели Парижского соглашения и обязательства в рамках него увеличатся использование технологий максимального сокращения парниковых газов, в том числе технологий глубокой переработки угля (углехимия, обогащение), и использование экологически чистых технологий в угольной генерации.</w:t>
      </w:r>
    </w:p>
    <w:bookmarkEnd w:id="454"/>
    <w:bookmarkStart w:name="z465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Доля угольной генерации в общей электроэнергетической структуре постепенно снизится. </w:t>
      </w:r>
    </w:p>
    <w:bookmarkEnd w:id="455"/>
    <w:bookmarkStart w:name="z466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Угольная отрасль получит свое дальнейшее развитие в новой стратегии развития угольных компаний с постепенным переходом к новому направлению – углехимии.</w:t>
      </w:r>
    </w:p>
    <w:bookmarkEnd w:id="456"/>
    <w:bookmarkStart w:name="z467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Снизится монополия и концентрация рынка первичной оптовой реализации угля и стабилизируются цены на уголь для выработки тепловой и электрической энергии.</w:t>
      </w:r>
    </w:p>
    <w:bookmarkEnd w:id="457"/>
    <w:bookmarkStart w:name="z468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Внедрение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цифровых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технологий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угольной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промышленности</w:t>
      </w:r>
    </w:p>
    <w:bookmarkEnd w:id="458"/>
    <w:bookmarkStart w:name="z469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Большая часть работ, выполняемых на угольных компаниях, автоматизирована. Основные технологические операции на разрезе осуществляются с помощью роторных и гидравлических экскаваторов, механических лопат, большегрузных автосамосвалов, дробильных установок, буровых станков.</w:t>
      </w:r>
    </w:p>
    <w:bookmarkEnd w:id="459"/>
    <w:bookmarkStart w:name="z470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отдельных предприятиях применяются автоматизированные системы диспетчеризации, которые позволяют сформировать на разрезе единое информационное пространство "автосамосвал – водитель – диспетчерский пост – водитель".</w:t>
      </w:r>
    </w:p>
    <w:bookmarkEnd w:id="460"/>
    <w:bookmarkStart w:name="z471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ведется внедрение информационной системы "Цифровой рудник", что позволяет отслеживать все рабочие процессы горнодобывающей техники, обеспечивая ее рациональную загрузку и эффективность добычи твердого топлива.</w:t>
      </w:r>
    </w:p>
    <w:bookmarkEnd w:id="461"/>
    <w:bookmarkStart w:name="z472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Средние и малые добывающие компании не уделяют внимания цифровизации в силу бюджетных ограничений. В результате в фокусе цифровых технологий и ИТ остается только вспомогательная деятельность.</w:t>
      </w:r>
    </w:p>
    <w:bookmarkEnd w:id="462"/>
    <w:bookmarkStart w:name="z473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новые инициативы и мероприятия будут реализовываться за счет внебюджетных средств.</w:t>
      </w:r>
    </w:p>
    <w:bookmarkEnd w:id="463"/>
    <w:bookmarkStart w:name="z474" w:id="4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4.4. Нефтяная промышленность</w:t>
      </w:r>
    </w:p>
    <w:bookmarkEnd w:id="464"/>
    <w:bookmarkStart w:name="z475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Добыча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нефти</w:t>
      </w:r>
    </w:p>
    <w:bookmarkEnd w:id="465"/>
    <w:bookmarkStart w:name="z476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нефтегазовой отрасли реализация проектов расширения на месторождениях Тенгиз, Кашаган и Карачаганак постепенно увеличит объем добычи нефти к 2029 году до 97 миллионов тонн.</w:t>
      </w:r>
    </w:p>
    <w:bookmarkEnd w:id="466"/>
    <w:bookmarkStart w:name="z477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совместно с зарубежными партнерами продолжит повышать эффективность крупных проектов для экономики страны.</w:t>
      </w:r>
    </w:p>
    <w:bookmarkEnd w:id="467"/>
    <w:bookmarkStart w:name="z478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Привлекательные регуляторные и фискальные преференции стимулируют освоение новых сложных проектов на море и на суше.</w:t>
      </w:r>
    </w:p>
    <w:bookmarkEnd w:id="468"/>
    <w:bookmarkStart w:name="z479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Зрелые месторождения перейдут к новому стимулирующему налоговому режиму. </w:t>
      </w:r>
    </w:p>
    <w:bookmarkEnd w:id="469"/>
    <w:bookmarkStart w:name="z480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Транспортировка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нефти</w:t>
      </w:r>
    </w:p>
    <w:bookmarkEnd w:id="470"/>
    <w:bookmarkStart w:name="z481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предстоящим увеличением добычи нефти на месторождениях Тенгиз и Кашаган экспорт углеводородов в 2029 году увеличится до 76 миллионов тонн.</w:t>
      </w:r>
    </w:p>
    <w:bookmarkEnd w:id="471"/>
    <w:bookmarkStart w:name="z482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основном экспортном маршруте транспортировки нефти – КТК реализуются проекты расширения для прокачки увеличенных объемов нефти.</w:t>
      </w:r>
    </w:p>
    <w:bookmarkEnd w:id="472"/>
    <w:bookmarkStart w:name="z483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Дополнительные экспортные маршруты расширят свои технические возможности, что будет способствовать их дальнейшему развитию.</w:t>
      </w:r>
    </w:p>
    <w:bookmarkEnd w:id="473"/>
    <w:bookmarkStart w:name="z484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Нефтепереработка,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производство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потребление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нефтепродуктов</w:t>
      </w:r>
    </w:p>
    <w:bookmarkEnd w:id="474"/>
    <w:bookmarkStart w:name="z485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нефтепереработке будут достигнуты эффективность работы действующих НПЗ, прозрачность их деятельности и применение цифровых решений.</w:t>
      </w:r>
    </w:p>
    <w:bookmarkEnd w:id="475"/>
    <w:bookmarkStart w:name="z486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Мощности переработки вырастут и будут созданы дополнительные резервы по хранению нефтепродуктов, в том числе битума.</w:t>
      </w:r>
    </w:p>
    <w:bookmarkEnd w:id="476"/>
    <w:bookmarkStart w:name="z487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Цены на нефтепродукты будут формироваться через рыночные механизмы (в том числе биржевая торговля) с использованием инструментов сдерживания необоснованного роста цены.</w:t>
      </w:r>
    </w:p>
    <w:bookmarkEnd w:id="477"/>
    <w:bookmarkStart w:name="z488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Формирование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общих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рынков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нефти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нефтепродуктов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Евразийского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экономического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союза</w:t>
      </w:r>
    </w:p>
    <w:bookmarkEnd w:id="478"/>
    <w:bookmarkStart w:name="z489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Договором о ЕАЭС государства – члены ЕАЭС осуществляют поэтапное формирование общих рынков нефти и нефтепродуктов (далее – ОРНиНП ЕАЭС).</w:t>
      </w:r>
    </w:p>
    <w:bookmarkEnd w:id="479"/>
    <w:bookmarkStart w:name="z490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Международный договор о формировании общих рынков нефти и нефтепродуктов закладывает принцип приоритетности обеспечения внутренних потребителей государств-членов, в том числе в:</w:t>
      </w:r>
    </w:p>
    <w:bookmarkEnd w:id="480"/>
    <w:bookmarkStart w:name="z491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единых правилах доступа к системам транспортировки нефти и нефтепродуктов;</w:t>
      </w:r>
    </w:p>
    <w:bookmarkEnd w:id="481"/>
    <w:bookmarkStart w:name="z492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правилах торговли нефтью и нефтепродуктами на общих рынках нефти и нефтепродуктов ЕАЭС;</w:t>
      </w:r>
    </w:p>
    <w:bookmarkEnd w:id="482"/>
    <w:bookmarkStart w:name="z493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правилах проведения биржевых торгов нефтью и нефтепродуктами.</w:t>
      </w:r>
    </w:p>
    <w:bookmarkEnd w:id="483"/>
    <w:bookmarkStart w:name="z494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Предусмотрено соблюдение баланса экономических и национальных интересов государств-членов и их национального законодательства.</w:t>
      </w:r>
    </w:p>
    <w:bookmarkEnd w:id="484"/>
    <w:bookmarkStart w:name="z495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общих рынков обеспечит в пределах технических возможностей гарантированное осуществление долгосрочной транспортировки нефти и нефтепродуктов на территориях государств-членов.</w:t>
      </w:r>
    </w:p>
    <w:bookmarkEnd w:id="485"/>
    <w:bookmarkStart w:name="z496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Внедрение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цифровых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технологий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нефтяной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промышленности</w:t>
      </w:r>
    </w:p>
    <w:bookmarkEnd w:id="486"/>
    <w:bookmarkStart w:name="z497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Этапы подготовки, переработки и транспортировки нефти оцифрованы информационной системой учета сырой нефти и газового конденсата (далее – ИСУН). К 2025 году учет оборота нефти по стране достигнет 100 %.</w:t>
      </w:r>
    </w:p>
    <w:bookmarkEnd w:id="487"/>
    <w:bookmarkStart w:name="z498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сфере оборота нефтепродуктов функционирует система учета отдельных видов нефтепродуктов (далее – СУНП) с подключением нефтебаз. К 2026 году к СУНП будет подключено 55 нефтебаз (70 % оборота нефтепродуктов). </w:t>
      </w:r>
    </w:p>
    <w:bookmarkEnd w:id="488"/>
    <w:bookmarkStart w:name="z499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2026 году будет обеспечен мониторинг всей цепочки поставки нефтепродуктов до конечного пользователя, для этого будут интегрированы две системы: ИСУН и СУНП в единую базу и автоматизированы планы поставок нефти на НПЗ и нефтепродуктов на внутренний рынок. </w:t>
      </w:r>
    </w:p>
    <w:bookmarkEnd w:id="489"/>
    <w:bookmarkStart w:name="z500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Прозрачность регулирования потоков обеспечивают цифровая система контроля суточных лимитов отпуска нефтепродуктов на автозаправочных станциях (далее – АЗС) и цифровая база данных по поставкам и распределению топлива для сельхозтоваропроизводителей.</w:t>
      </w:r>
    </w:p>
    <w:bookmarkEnd w:id="490"/>
    <w:bookmarkStart w:name="z501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недропользования автоматизированы процессы предоставления права на недропользования.</w:t>
      </w:r>
    </w:p>
    <w:bookmarkEnd w:id="491"/>
    <w:bookmarkStart w:name="z502" w:id="4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4.5. Газовая промышленность</w:t>
      </w:r>
    </w:p>
    <w:bookmarkEnd w:id="492"/>
    <w:bookmarkStart w:name="z503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энергетической безопасности и устойчивого развития газовой отрасли необходимо увеличение ресурсной базы газа, что можно достичь путем предоставления недропользователям рентабельных цен закупа газа и фискальных преференций для освоения месторождений по добыче газа. </w:t>
      </w:r>
    </w:p>
    <w:bookmarkEnd w:id="493"/>
    <w:bookmarkStart w:name="z504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реформирования ценообразования на газ ожидается увеличение ресурсной базы газа за счет введения в эксплуатацию месторождений Рожковское, Западная Прорва, Каламкас. </w:t>
      </w:r>
    </w:p>
    <w:bookmarkEnd w:id="494"/>
    <w:bookmarkStart w:name="z505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Также, будет начата работа по геологическому изучению недр участков Аккудук, Самтыр, Шоттыколь, Темир и Жалибек. </w:t>
      </w:r>
    </w:p>
    <w:bookmarkEnd w:id="495"/>
    <w:bookmarkStart w:name="z506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2029 году производство товарного газа вырастет до 30 миллиардов кубических метров в год.</w:t>
      </w:r>
    </w:p>
    <w:bookmarkEnd w:id="496"/>
    <w:bookmarkStart w:name="z507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Поэтапное достижение безубыточности поставок газа на внутреннем рынке позволит полностью обеспечить внутренний рынок товарным газом, включая новые инвестиционные, в том числе нефтегазохимические проекты.</w:t>
      </w:r>
    </w:p>
    <w:bookmarkEnd w:id="497"/>
    <w:bookmarkStart w:name="z508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Сокращение изношенности газовой инфраструктуры с 75 % до 25 % позволит обеспечить бесперебойное и безопасное газоснабжение потребителей страны.</w:t>
      </w:r>
    </w:p>
    <w:bookmarkEnd w:id="498"/>
    <w:bookmarkStart w:name="z509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ростом газификации улучшаются уровень комфортности жизни граждан и экологическое состояние воздуха, стимулируется развитие предпринимательства. К 2029 году уровень газификации страны составит 63,4 %. </w:t>
      </w:r>
    </w:p>
    <w:bookmarkEnd w:id="499"/>
    <w:bookmarkStart w:name="z510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Ценообразование на сжиженный газ также поэтапно перейдет к рыночным механизмам. Планируется введение отдельных категорий цен для промышленных потребителей и населения, использующих сжиженный газ в качестве газомоторного топлива.</w:t>
      </w:r>
    </w:p>
    <w:bookmarkEnd w:id="500"/>
    <w:bookmarkStart w:name="z511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моторного топлива также будет развиваться рынок компримированного газа (метан), который будет направлен на обеспечение коммунального автопарка страны и транзитных потоков.</w:t>
      </w:r>
    </w:p>
    <w:bookmarkEnd w:id="501"/>
    <w:bookmarkStart w:name="z512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 для газовой отрасли необходимо реформирование цен на газ путем сдерживания цен для для социально уязвимых слоев населения и поэтапного увеличения для потребителей, способных платить за газ на рыночных условиях.</w:t>
      </w:r>
    </w:p>
    <w:bookmarkEnd w:id="502"/>
    <w:bookmarkStart w:name="z513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Формирование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общего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рынка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Евразийского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экономического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союза</w:t>
      </w:r>
    </w:p>
    <w:bookmarkEnd w:id="503"/>
    <w:bookmarkStart w:name="z514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целями формирования общего рынка газа ЕАЭС (далее – ОРГ ЕАЭС) являются:</w:t>
      </w:r>
    </w:p>
    <w:bookmarkEnd w:id="504"/>
    <w:bookmarkStart w:name="z515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энергетической безопасности государств-членов;</w:t>
      </w:r>
    </w:p>
    <w:bookmarkEnd w:id="505"/>
    <w:bookmarkStart w:name="z516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надежности, доступности и качества газоснабжения потребителей газа на территориях государств-членов;</w:t>
      </w:r>
    </w:p>
    <w:bookmarkEnd w:id="506"/>
    <w:bookmarkStart w:name="z517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экономической эффективности использования газотранспортных систем, расположенных на территориях государств-членов.</w:t>
      </w:r>
    </w:p>
    <w:bookmarkEnd w:id="507"/>
    <w:bookmarkStart w:name="z518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 – члены ЕАЭС осуществляют поэтапное формирование ОРГ ЕАЭС, заключение международного договора о формировании ОРГ ЕАЭС и его вступление в силу не позднее 1 января 2025 года.</w:t>
      </w:r>
    </w:p>
    <w:bookmarkEnd w:id="508"/>
    <w:bookmarkStart w:name="z519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Поэтапное формирование ОРГ ЕАЭС осуществляется с учетом базовых принципов: первоочередного обеспечения внутренних потребностей в газе государств-членов; особенностей функционирования и развития газовых рынков государств-членов; национальных законодательств государств-членов; обязательств государств-членов, определяемых международными договорами; международного опыта формирования общих рынков газа.</w:t>
      </w:r>
    </w:p>
    <w:bookmarkEnd w:id="509"/>
    <w:bookmarkStart w:name="z520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взаимной торговли газом между участниками ОРГ ЕАЭС подчеркивает необходимость недискриминационного и прозрачного распределения свободных мощностей газотранспортных систем между участниками ОРГ ЕАЭС. </w:t>
      </w:r>
    </w:p>
    <w:bookmarkEnd w:id="510"/>
    <w:bookmarkStart w:name="z521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учета национальных интересов закреплено сегментирование ОРГ ЕАЭС и внутренних рынков государств-членов с возможностью применения государством-членом регулятивных мер на внутреннем рынке газа в случае угрозы экономической и энергетической безопасности.</w:t>
      </w:r>
    </w:p>
    <w:bookmarkEnd w:id="511"/>
    <w:bookmarkStart w:name="z522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Внутренний рынок государства-члена характеризуется совокупностью торгово-экономических отношений хозяйствующих субъектов на территории государства-члена в сфере транспортировки и поставки газа, действующих на основании законодательства государства-члена. </w:t>
      </w:r>
    </w:p>
    <w:bookmarkEnd w:id="512"/>
    <w:bookmarkStart w:name="z523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Внедрение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цифровых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технологий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газовую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промышленность</w:t>
      </w:r>
    </w:p>
    <w:bookmarkEnd w:id="513"/>
    <w:bookmarkStart w:name="z524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Расширится охват системы диспетчеризации автоматизированной системы сбора информации и учета газа.</w:t>
      </w:r>
    </w:p>
    <w:bookmarkEnd w:id="514"/>
    <w:bookmarkStart w:name="z525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2025 году все газовые месторождения начнут работать в системе ИСУН.</w:t>
      </w:r>
    </w:p>
    <w:bookmarkEnd w:id="515"/>
    <w:bookmarkStart w:name="z526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Переход к электронной выдаче технических условий и оказание всей цепочки услуг по подключению к газу на единой электронной площадке предусматривается достичь к 2024 году.</w:t>
      </w:r>
    </w:p>
    <w:bookmarkEnd w:id="516"/>
    <w:bookmarkStart w:name="z527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к 2025 году планируется поэтапный перевод всех потребителей газа на электронные приборы учета газа для автоматической передачи данных по объемам потребления и исключения возможности воровства газа.</w:t>
      </w:r>
    </w:p>
    <w:bookmarkEnd w:id="517"/>
    <w:bookmarkStart w:name="z528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Аналитическая геоинформационная система обеспечит учет работы основных объектов газотранспортной системы страны. </w:t>
      </w:r>
    </w:p>
    <w:bookmarkEnd w:id="518"/>
    <w:bookmarkStart w:name="z529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Постепенный переход рынка СНГ в цифровой формат обеспечит прозрачность оборота СНГ.</w:t>
      </w:r>
    </w:p>
    <w:bookmarkEnd w:id="519"/>
    <w:bookmarkStart w:name="z530" w:id="5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4.6. Нефтегазохимическая промышленность</w:t>
      </w:r>
    </w:p>
    <w:bookmarkEnd w:id="520"/>
    <w:bookmarkStart w:name="z531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объемов переработки газа для получения необходимых фракций нефтегазохимической продукции.</w:t>
      </w:r>
    </w:p>
    <w:bookmarkEnd w:id="521"/>
    <w:bookmarkStart w:name="z532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спроса базовой нефтегазохимической продукции на внутреннем рынке путем развития предприятий по дальнейшему переделу. </w:t>
      </w:r>
    </w:p>
    <w:bookmarkEnd w:id="522"/>
    <w:bookmarkStart w:name="z533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"якорных" нефтегазохимических проектов, оказывающих наибольший эффект на экономику страны.</w:t>
      </w:r>
    </w:p>
    <w:bookmarkEnd w:id="523"/>
    <w:bookmarkStart w:name="z534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Рост объема производства нефтегазохимической продукции увеличится по сравнению с 2022 годом в 6,6 раз и составит 1,8 миллиона тонн к 2029 году.</w:t>
      </w:r>
    </w:p>
    <w:bookmarkEnd w:id="524"/>
    <w:bookmarkStart w:name="z535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Внедрение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цифровых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технологий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нефтегазохимическую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промышленность</w:t>
      </w:r>
    </w:p>
    <w:bookmarkEnd w:id="525"/>
    <w:bookmarkStart w:name="z536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Нефтегазохимические производства являются высокотехнологичными и количество лицензиаров технологий по всему миру ограничено. </w:t>
      </w:r>
    </w:p>
    <w:bookmarkEnd w:id="526"/>
    <w:bookmarkStart w:name="z537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реализуемых нефтегазохимических проектах применяются технологии от ведущих мировых лидеров, в том числе цифровые технологии. </w:t>
      </w:r>
    </w:p>
    <w:bookmarkEnd w:id="527"/>
    <w:bookmarkStart w:name="z538" w:id="5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4.7. Энергосбережение и повышение энергоэффективности</w:t>
      </w:r>
    </w:p>
    <w:bookmarkEnd w:id="528"/>
    <w:bookmarkStart w:name="z539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энергосбережения и повышения энергоэффективности для реновации транспортного и жилищного секторов внедрены механизмы стимулирования, такие как классы энергоэффективности, постпроектный анализ соответствия требованиям по энергоэффективности новых зданий, популяризации энергосберегающего образа жизни.</w:t>
      </w:r>
    </w:p>
    <w:bookmarkEnd w:id="529"/>
    <w:bookmarkStart w:name="z540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Созданы финансовые механизмы для стимулирования мер по повышению энергоэффективности промышленных, технологических процессов и жизнедеятельности предприятий.</w:t>
      </w:r>
    </w:p>
    <w:bookmarkEnd w:id="530"/>
    <w:bookmarkStart w:name="z541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оценки достижения показателей энергоэффективности служит Государственный энергетический реестр.</w:t>
      </w:r>
    </w:p>
    <w:bookmarkEnd w:id="531"/>
    <w:bookmarkStart w:name="z542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Внедрение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цифровых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технологий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энергосбережение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повышение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энергоэффективности</w:t>
      </w:r>
    </w:p>
    <w:bookmarkEnd w:id="532"/>
    <w:bookmarkStart w:name="z543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Энергосберегающие технологии – инструменты развития энергетической политики. В стране развиваются системы наружного управления (умный город), уличного освещения, автоматизированных тепловых пунктов и другие.</w:t>
      </w:r>
    </w:p>
    <w:bookmarkEnd w:id="533"/>
    <w:bookmarkStart w:name="z544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Автоматизированные и цифровые технологии составлены и реализуются в проектах карты энергоэффективности Казахстана.</w:t>
      </w:r>
    </w:p>
    <w:bookmarkEnd w:id="534"/>
    <w:bookmarkStart w:name="z545" w:id="5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5. Основные принципы и подходы развития</w:t>
      </w:r>
    </w:p>
    <w:bookmarkEnd w:id="535"/>
    <w:bookmarkStart w:name="z546" w:id="5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5.1. Электроэнергетическая отрасль</w:t>
      </w:r>
    </w:p>
    <w:bookmarkEnd w:id="536"/>
    <w:bookmarkStart w:name="z547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Основные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принципы:</w:t>
      </w:r>
    </w:p>
    <w:bookmarkEnd w:id="537"/>
    <w:bookmarkStart w:name="z548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максимальное удовлетворение спроса потребителей энергии и защита прав участников рынка электрической и тепловой энергии; </w:t>
      </w:r>
    </w:p>
    <w:bookmarkEnd w:id="538"/>
    <w:bookmarkStart w:name="z549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безопасного, надежного и стабильного функционирования электроэнергетического комплекса Республики Казахстан;</w:t>
      </w:r>
    </w:p>
    <w:bookmarkEnd w:id="539"/>
    <w:bookmarkStart w:name="z550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единство управления электроэнергетическим комплексом Республики Казахстан как особо важной системой жизнеобеспечения хозяйственно-экономического и социального комплексов страны;</w:t>
      </w:r>
    </w:p>
    <w:bookmarkEnd w:id="540"/>
    <w:bookmarkStart w:name="z551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институциональной основы электроэнергетики в части выработки взвешенной и долгосрочной стратегии развития отрасли;</w:t>
      </w:r>
    </w:p>
    <w:bookmarkEnd w:id="541"/>
    <w:bookmarkStart w:name="z552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прозрачность отбора проектов ВИЭ для реализации.</w:t>
      </w:r>
    </w:p>
    <w:bookmarkEnd w:id="542"/>
    <w:bookmarkStart w:name="z553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Основные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подходы:</w:t>
      </w:r>
    </w:p>
    <w:bookmarkEnd w:id="543"/>
    <w:bookmarkStart w:name="z554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трансформации рынка электрической энергии будет реализован переход к новой целевой модели рынка, включающей централизацию покупки и продажи электрической энергии, а также внедрение балансирующего рынка электрической энергии в реальном режиме. </w:t>
      </w:r>
    </w:p>
    <w:bookmarkEnd w:id="544"/>
    <w:bookmarkStart w:name="z555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снижения износа генерирующих мощностей для формирования тарифов будет реализован подход по увеличению лимитов на возврат вложенных инвестиций. </w:t>
      </w:r>
    </w:p>
    <w:bookmarkEnd w:id="545"/>
    <w:bookmarkStart w:name="z556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Прозрачность тарифообразования обеспечит установление обязательств энергопроизводящих организаций по размещению в открытом доступе информации по тарифам и сметам затрат на производство электроэнергии.</w:t>
      </w:r>
    </w:p>
    <w:bookmarkEnd w:id="546"/>
    <w:bookmarkStart w:name="z557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внедрены показатели эффективности деятельности электросетевых компаний, стимулирующие снижение операционных расходов, сокращение удельных затрат электросетевого комплекса.</w:t>
      </w:r>
    </w:p>
    <w:bookmarkEnd w:id="547"/>
    <w:bookmarkStart w:name="z558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национальных и региональных электрических сетях уровень нормативно-технических потерь электроэнергии будет снижен до 11,39 % в 2029 году.</w:t>
      </w:r>
    </w:p>
    <w:bookmarkEnd w:id="548"/>
    <w:bookmarkStart w:name="z559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Завершится формирование ЕЭС страны путем модернизации и строительства электрических сетей. Будут усилены электрические связи Южной и Западной зон с переходом на единый электросетевой комплекс. </w:t>
      </w:r>
    </w:p>
    <w:bookmarkEnd w:id="549"/>
    <w:bookmarkStart w:name="z560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розничном рынке электроэнергии будут созданы механизмы защиты социально уязвимых категорий потребителей, в том числе адресное субсидирование оплаты за электроэнергию.</w:t>
      </w:r>
    </w:p>
    <w:bookmarkEnd w:id="550"/>
    <w:bookmarkStart w:name="z561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секторе ВИЭ будут введены механизмы использования систем накопления электроэнергии и стимулирования их развития на крупных ГЭС.</w:t>
      </w:r>
    </w:p>
    <w:bookmarkEnd w:id="551"/>
    <w:bookmarkStart w:name="z562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стране будет осуществлен ввод новых генерирующих мощностей в объеме порядка 4000 мегаватт (традиционных источников) и малой автономной генерации ВИЭ.</w:t>
      </w:r>
    </w:p>
    <w:bookmarkEnd w:id="552"/>
    <w:bookmarkStart w:name="z563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проведена популяризация сектора малой автономной генерации ВИЭ среди населения и бизнеса. </w:t>
      </w:r>
    </w:p>
    <w:bookmarkEnd w:id="553"/>
    <w:bookmarkStart w:name="z564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системе электроснабжения будут внедрены цифровые решения, в том числе проекты Smart metering, Smart Grid, а также цифровые карты генерации, системы управления рисками, передачи и распределения электрической энергии. Также будет проведена модернизация системы диспетчерского управления и сбора данных SCADA/EMS акционерное общество "Казахстанская компания по управлению электрическими сетями".</w:t>
      </w:r>
    </w:p>
    <w:bookmarkEnd w:id="554"/>
    <w:bookmarkStart w:name="z565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инвестиционной привлекательности будет пересмотрена тарифная политика.</w:t>
      </w:r>
    </w:p>
    <w:bookmarkEnd w:id="555"/>
    <w:bookmarkStart w:name="z566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динамичного роста экономики будет разработан документ по долгосрочному планированию электро-, теплоэнергетической отрасли, в том числе с ежегодной актуализацией прогнозных балансов электрической энергии и мощности.</w:t>
      </w:r>
    </w:p>
    <w:bookmarkEnd w:id="556"/>
    <w:bookmarkStart w:name="z567" w:id="5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5.2. Атомная отрасль</w:t>
      </w:r>
    </w:p>
    <w:bookmarkEnd w:id="557"/>
    <w:bookmarkStart w:name="z568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Основные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принципы:</w:t>
      </w:r>
    </w:p>
    <w:bookmarkEnd w:id="558"/>
    <w:bookmarkStart w:name="z569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рациональное и комплексное использование потенциала ресурсной базы урановых месторождений;</w:t>
      </w:r>
    </w:p>
    <w:bookmarkEnd w:id="559"/>
    <w:bookmarkStart w:name="z570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диверсификация и расширение номенклатуры урановой продукции; </w:t>
      </w:r>
    </w:p>
    <w:bookmarkEnd w:id="560"/>
    <w:bookmarkStart w:name="z571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безопасной атомной энергетики.</w:t>
      </w:r>
    </w:p>
    <w:bookmarkEnd w:id="561"/>
    <w:bookmarkStart w:name="z572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Основные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подходы</w:t>
      </w:r>
    </w:p>
    <w:bookmarkEnd w:id="562"/>
    <w:bookmarkStart w:name="z573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Казахстане для дальнейшей разработки урановых ресурсов будут созданы условия для использования новых технологий по производству продукции с более высокой добавленной стоимостью путем наращивания международного сотрудничества с крупными игроками на урановом рынке.</w:t>
      </w:r>
    </w:p>
    <w:bookmarkEnd w:id="563"/>
    <w:bookmarkStart w:name="z574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следующего компонента цепочки добавленной стоимости ЯТЦ будет реализован проект по аффинажному производству. </w:t>
      </w:r>
    </w:p>
    <w:bookmarkEnd w:id="564"/>
    <w:bookmarkStart w:name="z575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стабильных поставок урановой продукции на западные рынки будет проработан транспортный маршрут через порт Актау по направлению Азербайджан – Грузия – Турция.</w:t>
      </w:r>
    </w:p>
    <w:bookmarkEnd w:id="565"/>
    <w:bookmarkStart w:name="z576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исключения быстрого истощения запасов урана будет проводится расширение ресурсной базы урановых месторождений.</w:t>
      </w:r>
    </w:p>
    <w:bookmarkEnd w:id="566"/>
    <w:bookmarkStart w:name="z577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Казахстане строительство АЭС будет основано на современных реакторных технологиях поколения III+ как одно из наиболее перспективных путей развития альтернативной электрогенерации.</w:t>
      </w:r>
    </w:p>
    <w:bookmarkEnd w:id="567"/>
    <w:bookmarkStart w:name="z578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атомной отрасли высококвалифицированными кадрами будет проведена работа по выделению грантов на обучение по зарубежным программам, а также организовано прохождение практик и стажировок на действующих АЭС.</w:t>
      </w:r>
    </w:p>
    <w:bookmarkEnd w:id="568"/>
    <w:bookmarkStart w:name="z579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 повышения осведомленности населения о безопасности атомных технологий будет проведена информационно-разъяснительная работа в масштабе республики.</w:t>
      </w:r>
    </w:p>
    <w:bookmarkEnd w:id="569"/>
    <w:bookmarkStart w:name="z580" w:id="5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5.3. Угольная промышленность</w:t>
      </w:r>
    </w:p>
    <w:bookmarkEnd w:id="570"/>
    <w:bookmarkStart w:name="z581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Основные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принципы:</w:t>
      </w:r>
    </w:p>
    <w:bookmarkEnd w:id="571"/>
    <w:bookmarkStart w:name="z582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качества угля для увеличения конкурентоспособности казахстанского угля и получения продуктов из угля с высокой добавленной стоимостью.</w:t>
      </w:r>
    </w:p>
    <w:bookmarkEnd w:id="572"/>
    <w:bookmarkStart w:name="z583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Основные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подходы:</w:t>
      </w:r>
    </w:p>
    <w:bookmarkEnd w:id="573"/>
    <w:bookmarkStart w:name="z584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осуществлено внедрение технического регулирования и стандартизации, в том числе технического регламента, национального и межгосударственных стандартов, соответствующих международным стандартам.</w:t>
      </w:r>
    </w:p>
    <w:bookmarkEnd w:id="574"/>
    <w:bookmarkStart w:name="z585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крупных угледобывающих производствах будут внедрены автоматизированные процессы (циклично-поточные технологии) и цифровые решения.</w:t>
      </w:r>
    </w:p>
    <w:bookmarkEnd w:id="575"/>
    <w:bookmarkStart w:name="z586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разработана стратегия перехода угольных компаний к следующему переделу (углехимия).</w:t>
      </w:r>
    </w:p>
    <w:bookmarkEnd w:id="576"/>
    <w:bookmarkStart w:name="z587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выполнены мероприятия по развитию конкуренции в рамках исполнения Указа Президента Республики Казахстан № 938 от 22 июня 2022 года "Об утверждении Концепции защиты и развития конкуренции, в части угольной промышленности.</w:t>
      </w:r>
    </w:p>
    <w:bookmarkEnd w:id="577"/>
    <w:bookmarkStart w:name="z588" w:id="5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5.4. Нефтяная промышленность</w:t>
      </w:r>
    </w:p>
    <w:bookmarkEnd w:id="578"/>
    <w:bookmarkStart w:name="z589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Основные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принципы:</w:t>
      </w:r>
    </w:p>
    <w:bookmarkEnd w:id="579"/>
    <w:bookmarkStart w:name="z590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устойчивое развитие нефтедобывающей отрасли и обеспечение роста добычи;</w:t>
      </w:r>
    </w:p>
    <w:bookmarkEnd w:id="580"/>
    <w:bookmarkStart w:name="z591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внутреннего рынка нефтью и нефтепродуктами;</w:t>
      </w:r>
    </w:p>
    <w:bookmarkEnd w:id="581"/>
    <w:bookmarkStart w:name="z592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устойчивое развитие нефтетранспортного потенциала страны;</w:t>
      </w:r>
    </w:p>
    <w:bookmarkEnd w:id="582"/>
    <w:bookmarkStart w:name="z593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эффективное функционирование нефтеперерабатывающих заводов страны с соблюдением единого технологического цикла (процесса).</w:t>
      </w:r>
    </w:p>
    <w:bookmarkEnd w:id="583"/>
    <w:bookmarkStart w:name="z594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Основные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подходы:</w:t>
      </w:r>
    </w:p>
    <w:bookmarkEnd w:id="584"/>
    <w:bookmarkStart w:name="z595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Добыча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нефти</w:t>
      </w:r>
    </w:p>
    <w:bookmarkEnd w:id="585"/>
    <w:bookmarkStart w:name="z596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освоения новых сложных проектов на море и на суше будут представлены регуляторные и фискальные преференции в рамках Улучшенного модельного контракта на недропользование.</w:t>
      </w:r>
    </w:p>
    <w:bookmarkEnd w:id="586"/>
    <w:bookmarkStart w:name="z597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привлечения инвестиций в освоение новых месторождений будет применен принцип "единого окна", объединяющий процедуры по доступу инвесторов к геологической информации, участию в аукционах и получению права недропользования. </w:t>
      </w:r>
    </w:p>
    <w:bookmarkEnd w:id="587"/>
    <w:bookmarkStart w:name="z598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перспективном казахстанском секторе Каспийского моря, в том числе в пределах Прикаспийского, Устюрт-Бузачинского и Мангышлакского осадочных бассейнов, получат развитие разведочные работы для открытия новых месторождений.</w:t>
      </w:r>
    </w:p>
    <w:bookmarkEnd w:id="588"/>
    <w:bookmarkStart w:name="z599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реализацию поручения Президента совместно с зарубежными партнерами будет разработан Комплексный план развития крупнейших нефтегазовых проектов.</w:t>
      </w:r>
    </w:p>
    <w:bookmarkEnd w:id="589"/>
    <w:bookmarkStart w:name="z600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закреплен механизм налоговых послаблений для зрелых месторождений с условием обязательного реинвестирования в развитие соответствующего месторождения.</w:t>
      </w:r>
    </w:p>
    <w:bookmarkEnd w:id="590"/>
    <w:bookmarkStart w:name="z601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Транспортировка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нефти</w:t>
      </w:r>
    </w:p>
    <w:bookmarkEnd w:id="591"/>
    <w:bookmarkStart w:name="z602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диверсифицирует экспортные маршруты транспортировки нефти. При этом в долгосрочной перспективе будут сохранены действующие направления поставок и получат развитие новые направления.</w:t>
      </w:r>
    </w:p>
    <w:bookmarkEnd w:id="592"/>
    <w:bookmarkStart w:name="z603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увеличены мощности по поставкам нефти на внутренний рынок и транзитных объемов транспортировки нефти.</w:t>
      </w:r>
    </w:p>
    <w:bookmarkEnd w:id="593"/>
    <w:bookmarkStart w:name="z604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Нефтепереработка,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производство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потребление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нефтепродуктов</w:t>
      </w:r>
    </w:p>
    <w:bookmarkEnd w:id="594"/>
    <w:bookmarkStart w:name="z605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продолжит развитие биржевого механизма ценообразования на нефтепродукты на внутреннем рынке и повысит прозрачность ценообразования на ГСМ. </w:t>
      </w:r>
    </w:p>
    <w:bookmarkEnd w:id="595"/>
    <w:bookmarkStart w:name="z606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приняты меры по исключению непродуктивных посредников в системе поставок нефти и нефтепродуктов, а также сохранению баланса производства, потребления и запасов нефтепродуктов.</w:t>
      </w:r>
    </w:p>
    <w:bookmarkEnd w:id="596"/>
    <w:bookmarkStart w:name="z607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загрузки сырья до отгрузки продуктов на НПЗ будет представлять единый технологический цикл. Коммерческая деятельность НПЗ будет переведена на комбинированную схему нефтепереработки.</w:t>
      </w:r>
    </w:p>
    <w:bookmarkEnd w:id="597"/>
    <w:bookmarkStart w:name="z608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рассмотрены возможности вовлечения крупных нефтегазовых проектов в поставки нефти на внутренний рынок с учетом проработки привлекательности внутренних цен на нефть и перехода НПЗ на новые условия переработки и производства.</w:t>
      </w:r>
    </w:p>
    <w:bookmarkEnd w:id="598"/>
    <w:bookmarkStart w:name="z609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Постепенное устранение дисбаланса цен на нефтепродукты с соседними странами будет достигнуто за счет дифференцированного подхода в регулировании цен.</w:t>
      </w:r>
    </w:p>
    <w:bookmarkEnd w:id="599"/>
    <w:bookmarkStart w:name="z610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определен единый закупщик битума для полного обеспечения потребности битума в период высокого спроса. </w:t>
      </w:r>
    </w:p>
    <w:bookmarkEnd w:id="600"/>
    <w:bookmarkStart w:name="z611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создана информационная система по поставкам и распределению топлива для сельхозтоваропроизводителей по территориальному принципу, достоверности и обоснованности данных.</w:t>
      </w:r>
    </w:p>
    <w:bookmarkEnd w:id="601"/>
    <w:bookmarkStart w:name="z612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дифференцирования цен для транзитного транспорта будет внедрена информационная система учета на АЗС.</w:t>
      </w:r>
    </w:p>
    <w:bookmarkEnd w:id="602"/>
    <w:bookmarkStart w:name="z613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усилены требования к мини-НПЗ по производству востребованных нефтепродуктов.</w:t>
      </w:r>
    </w:p>
    <w:bookmarkEnd w:id="603"/>
    <w:bookmarkStart w:name="z614" w:id="6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5.5. Газовая промышленность</w:t>
      </w:r>
    </w:p>
    <w:bookmarkEnd w:id="604"/>
    <w:bookmarkStart w:name="z615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Основные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принципы:</w:t>
      </w:r>
    </w:p>
    <w:bookmarkEnd w:id="605"/>
    <w:bookmarkStart w:name="z616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приоритетное обеспечение газоснабжения внутреннего рынка;</w:t>
      </w:r>
    </w:p>
    <w:bookmarkEnd w:id="606"/>
    <w:bookmarkStart w:name="z617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рыночного ценообразования на товарный и сжиженный газ;</w:t>
      </w:r>
    </w:p>
    <w:bookmarkEnd w:id="607"/>
    <w:bookmarkStart w:name="z618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рациональное и комплексное использование ресурсов;</w:t>
      </w:r>
    </w:p>
    <w:bookmarkEnd w:id="608"/>
    <w:bookmarkStart w:name="z619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бесперебойное снабжение внутреннего рынка товарным и сжиженным газом.</w:t>
      </w:r>
    </w:p>
    <w:bookmarkEnd w:id="609"/>
    <w:bookmarkStart w:name="z620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Основные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подходы:</w:t>
      </w:r>
    </w:p>
    <w:bookmarkEnd w:id="610"/>
    <w:bookmarkStart w:name="z621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разработки перспективных ресурсов газа будет продолжена работа по созданию привлекательных условий для недропользователей с ежегодной актуализацией баланса газа на долгосрочный период.</w:t>
      </w:r>
    </w:p>
    <w:bookmarkEnd w:id="611"/>
    <w:bookmarkStart w:name="z622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реализованы проекты модернизации, расширения и строительства новых объектов по подготовке и переработке сырого газа, развиты экономически выгодные газотранспортные маршруты транзита и экспорта.</w:t>
      </w:r>
    </w:p>
    <w:bookmarkEnd w:id="612"/>
    <w:bookmarkStart w:name="z623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северных регионов будет осуществлена путем строительства 2, 3 этапов магистрального газопровода "Сарыарка".</w:t>
      </w:r>
    </w:p>
    <w:bookmarkEnd w:id="613"/>
    <w:bookmarkStart w:name="z624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осуществлен поэтапный переход от регулирования СНГ к рыночному механизму.</w:t>
      </w:r>
    </w:p>
    <w:bookmarkEnd w:id="614"/>
    <w:bookmarkStart w:name="z625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социально уязвимых слоев населения будут сдерживаться цены на товарный и сжиженный газ.</w:t>
      </w:r>
    </w:p>
    <w:bookmarkEnd w:id="615"/>
    <w:bookmarkStart w:name="z626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инфраструктуры газомоторного топлива активизирует грузоперевозки на трансконтинентальном маршруте "Западная Европа – Западный Китай".</w:t>
      </w:r>
    </w:p>
    <w:bookmarkEnd w:id="616"/>
    <w:bookmarkStart w:name="z627" w:id="6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5.6. Нефтегазохимическая промышленность</w:t>
      </w:r>
    </w:p>
    <w:bookmarkEnd w:id="617"/>
    <w:bookmarkStart w:name="z628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Основные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принципы:</w:t>
      </w:r>
    </w:p>
    <w:bookmarkEnd w:id="618"/>
    <w:bookmarkStart w:name="z629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эффективность использования первичных ресурсов;</w:t>
      </w:r>
    </w:p>
    <w:bookmarkEnd w:id="619"/>
    <w:bookmarkStart w:name="z630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рост производительности и технологичности нефтегазохимии;</w:t>
      </w:r>
    </w:p>
    <w:bookmarkEnd w:id="620"/>
    <w:bookmarkStart w:name="z631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подход по мерам государственной поддержки.</w:t>
      </w:r>
    </w:p>
    <w:bookmarkEnd w:id="621"/>
    <w:bookmarkStart w:name="z632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Основные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подходы:</w:t>
      </w:r>
    </w:p>
    <w:bookmarkEnd w:id="622"/>
    <w:bookmarkStart w:name="z633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приняты меры государственной поддержки крупных проектов нефтегазохимии, в том числе за счет строительства производственных инфраструктурных объектов по извлечению необходимых фракций (этана, пропана и бутана).</w:t>
      </w:r>
    </w:p>
    <w:bookmarkEnd w:id="623"/>
    <w:bookmarkStart w:name="z634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обеспечено строительство II очереди инфраструктуры СЭЗ "НИНТ".</w:t>
      </w:r>
    </w:p>
    <w:bookmarkEnd w:id="624"/>
    <w:bookmarkStart w:name="z635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внедрен механизм специального соглашения об инвестициях для крупных нефтегазохимических комплексов по принципу "одного документа".</w:t>
      </w:r>
    </w:p>
    <w:bookmarkEnd w:id="625"/>
    <w:bookmarkStart w:name="z636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отрасли будет реализован ряд крупных проектов по производству бутадиена и каучуков, полиэтилена, полипропилена, полиэтилентерефталата.</w:t>
      </w:r>
    </w:p>
    <w:bookmarkEnd w:id="626"/>
    <w:bookmarkStart w:name="z637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производств высоких переделов с целью повышения спроса на базовую нефтехимическую продукцию.</w:t>
      </w:r>
    </w:p>
    <w:bookmarkEnd w:id="627"/>
    <w:bookmarkStart w:name="z638" w:id="6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5.7. Энергосбережение и повышение энергоэффективности</w:t>
      </w:r>
    </w:p>
    <w:bookmarkEnd w:id="628"/>
    <w:bookmarkStart w:name="z639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Основные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принципы:</w:t>
      </w:r>
    </w:p>
    <w:bookmarkEnd w:id="629"/>
    <w:bookmarkStart w:name="z640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политики в области энергосбережения и повышения энергоэффективности, которая является одним из приоритетных инструментов модернизации в секторах экономики;</w:t>
      </w:r>
    </w:p>
    <w:bookmarkEnd w:id="630"/>
    <w:bookmarkStart w:name="z641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снижение нерационального энергопотребления и сокращение неэффективного использования топливно-энергетических ресурсов.</w:t>
      </w:r>
    </w:p>
    <w:bookmarkEnd w:id="631"/>
    <w:bookmarkStart w:name="z642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Основные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подходы:</w:t>
      </w:r>
    </w:p>
    <w:bookmarkEnd w:id="632"/>
    <w:bookmarkStart w:name="z643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энергосбережения и повышения энергоэффективности будет действовать единый документ национального уровня.</w:t>
      </w:r>
    </w:p>
    <w:bookmarkEnd w:id="633"/>
    <w:bookmarkStart w:name="z644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созданы устойчивые механизмы финансовой поддержки (с учетом согласия получателей на раскрытие банковской тайны органам государственного аудита) для энергоэффективных проектов путем привлечения грантовых/заемных средств.</w:t>
      </w:r>
    </w:p>
    <w:bookmarkEnd w:id="634"/>
    <w:bookmarkStart w:name="z645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установлены индикаторы по снижению энергоемкости для каждой отрасли и предприятия.</w:t>
      </w:r>
    </w:p>
    <w:bookmarkEnd w:id="635"/>
    <w:bookmarkStart w:name="z646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усилен государственный контроль в области энергосбережения и повышения энергоэффективности.</w:t>
      </w:r>
    </w:p>
    <w:bookmarkEnd w:id="636"/>
    <w:bookmarkStart w:name="z647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принята Концепция развития сферы энергосбережения и повышения энергоэффективности и создан Государственный энергетический реестр.</w:t>
      </w:r>
    </w:p>
    <w:bookmarkEnd w:id="637"/>
    <w:bookmarkStart w:name="z648" w:id="6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6. Целевые индикаторы и ожидаемые результаты</w:t>
      </w:r>
    </w:p>
    <w:bookmarkEnd w:id="638"/>
    <w:bookmarkStart w:name="z649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Целевой индикатор 1</w:t>
      </w:r>
    </w:p>
    <w:bookmarkEnd w:id="639"/>
    <w:bookmarkStart w:name="z650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вводимых электрических мощностей, с накоплением – 11, 7 гигаватт к 2029 году.</w:t>
      </w:r>
    </w:p>
    <w:bookmarkEnd w:id="640"/>
    <w:bookmarkStart w:name="z651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Ожидаемый результат:</w:t>
      </w:r>
    </w:p>
    <w:bookmarkEnd w:id="641"/>
    <w:bookmarkStart w:name="z652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потребности экономики и населения в электрической энергии на 100 %.</w:t>
      </w:r>
    </w:p>
    <w:bookmarkEnd w:id="642"/>
    <w:bookmarkStart w:name="z653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Целевой индикатор 2</w:t>
      </w:r>
    </w:p>
    <w:bookmarkEnd w:id="643"/>
    <w:bookmarkStart w:name="z654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электроэнергии от возобновляемых источников энергии – 12,5 % в 2029 году от общего объема производства.</w:t>
      </w:r>
    </w:p>
    <w:bookmarkEnd w:id="644"/>
    <w:bookmarkStart w:name="z655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Ожидаемый результат:</w:t>
      </w:r>
    </w:p>
    <w:bookmarkEnd w:id="645"/>
    <w:bookmarkStart w:name="z656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объема выработки электрической энергии от возобновляемых источников энергии по сравнению с 2022 годом в 2,8 раза.</w:t>
      </w:r>
    </w:p>
    <w:bookmarkEnd w:id="646"/>
    <w:bookmarkStart w:name="z657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Целевой индикатор 3</w:t>
      </w:r>
    </w:p>
    <w:bookmarkEnd w:id="647"/>
    <w:bookmarkStart w:name="z658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Добыча угля – 117 миллионов тонн к 2029 году.</w:t>
      </w:r>
    </w:p>
    <w:bookmarkEnd w:id="648"/>
    <w:bookmarkStart w:name="z659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Ожидаемый результат:</w:t>
      </w:r>
    </w:p>
    <w:bookmarkEnd w:id="649"/>
    <w:bookmarkStart w:name="z660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потребности энергопроизводящих предприятий, бюджетных организаций и населения в угольной продукции на 100 %.</w:t>
      </w:r>
    </w:p>
    <w:bookmarkEnd w:id="650"/>
    <w:bookmarkStart w:name="z661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Целевой индикатор 4 </w:t>
      </w:r>
    </w:p>
    <w:bookmarkEnd w:id="651"/>
    <w:bookmarkStart w:name="z662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Добыча нефти – 97 миллионов тонн к 2029 году.</w:t>
      </w:r>
    </w:p>
    <w:bookmarkEnd w:id="652"/>
    <w:bookmarkStart w:name="z663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Ожидаемый результат:</w:t>
      </w:r>
    </w:p>
    <w:bookmarkEnd w:id="653"/>
    <w:bookmarkStart w:name="z664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доли добычи сырой нефти и газового конденсата в структуре ВВП страны на уровне 12 %.</w:t>
      </w:r>
    </w:p>
    <w:bookmarkEnd w:id="654"/>
    <w:bookmarkStart w:name="z665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Целевой индикатор 5</w:t>
      </w:r>
    </w:p>
    <w:bookmarkEnd w:id="655"/>
    <w:bookmarkStart w:name="z666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газификации страны – 63,4 % к 2029 году.</w:t>
      </w:r>
    </w:p>
    <w:bookmarkEnd w:id="656"/>
    <w:bookmarkStart w:name="z667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Ожидаемый результат:</w:t>
      </w:r>
    </w:p>
    <w:bookmarkEnd w:id="657"/>
    <w:bookmarkStart w:name="z668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доступа населения к природному газу – 12,4 миллиона человек.</w:t>
      </w:r>
    </w:p>
    <w:bookmarkEnd w:id="658"/>
    <w:bookmarkStart w:name="z669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Целевой индикатор 6</w:t>
      </w:r>
    </w:p>
    <w:bookmarkEnd w:id="659"/>
    <w:bookmarkStart w:name="z670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производства нефтегазохимической продукции – 1800 тысяч тонн к 2029 году.</w:t>
      </w:r>
    </w:p>
    <w:bookmarkEnd w:id="660"/>
    <w:bookmarkStart w:name="z671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Ожидаемый результат:</w:t>
      </w:r>
    </w:p>
    <w:bookmarkEnd w:id="661"/>
    <w:bookmarkStart w:name="z672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доли продукции высоких переделов и рост несырьевого экспорта в 7 раз от уровня 2022 года. </w:t>
      </w:r>
    </w:p>
    <w:bookmarkEnd w:id="662"/>
    <w:bookmarkStart w:name="z673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Целевой индикатор 7</w:t>
      </w:r>
    </w:p>
    <w:bookmarkEnd w:id="663"/>
    <w:bookmarkStart w:name="z674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Снижение энергоемкости в энергетике от уровня 2021 года на 5 % к 2029 году.</w:t>
      </w:r>
    </w:p>
    <w:bookmarkEnd w:id="664"/>
    <w:bookmarkStart w:name="z675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Ожидаемый результат:</w:t>
      </w:r>
    </w:p>
    <w:bookmarkEnd w:id="665"/>
    <w:bookmarkStart w:name="z676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потребления первичных энергетических ресурсов – 78,6 миллиона тонн нефтяного эквивалента.</w:t>
      </w:r>
    </w:p>
    <w:bookmarkEnd w:id="6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Концепции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 – 2029 годы</w:t>
            </w:r>
          </w:p>
        </w:tc>
      </w:tr>
    </w:tbl>
    <w:bookmarkStart w:name="z678" w:id="6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действий</w:t>
      </w:r>
      <w:r>
        <w:br/>
      </w:r>
      <w:r>
        <w:rPr>
          <w:rFonts w:ascii="Times New Roman"/>
          <w:b/>
          <w:i w:val="false"/>
          <w:color w:val="000000"/>
        </w:rPr>
        <w:t>по реализации Концепции развития топливно-энергетического комплекса Республики Казахстан на 2023 – 2029 годы</w:t>
      </w:r>
    </w:p>
    <w:bookmarkEnd w:id="6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реформ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/основных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1: Электроэнергетическая отрасль</w:t>
            </w:r>
          </w:p>
          <w:bookmarkEnd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 1. Объем вводимых электрических мощностей, с накоплением – 11,7 гигаватт к 2029 году: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0,5 гигаватт;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1,6 гигаватт;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3,5 гигаватт;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 – 4,8 гигаватт;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 год – 6,8 гигаватт;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 год – 9,3 гигаватт.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МИО,</w:t>
            </w:r>
          </w:p>
          <w:bookmarkEnd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"ФНБ "Самрук-Қазына"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"KEGOC"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 "QazaqGaz"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 2. Доля электроэнергии от возобновляемых источников энергии – 12,5 % от общего объема производства к 2029 году:</w:t>
            </w:r>
          </w:p>
          <w:bookmarkEnd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5 %;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5,5 %;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6 %;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 – 7 %;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 год – 8 %;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 год – 10 %.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МИО, АО "KEGOC"</w:t>
            </w:r>
          </w:p>
          <w:bookmarkEnd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"КОРЭМ"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Реформа 1. Формирование энергетического комплекса, отвечающего требованиям устойчивого развития экономики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1:</w:t>
            </w:r>
          </w:p>
          <w:bookmarkEnd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ежегодная актуализация прогнозных балансов электрической энергии и мощности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bookmarkEnd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2029 годов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МИИР, МИО, МНЭ, МЭПР, АО "KEGOC"</w:t>
            </w:r>
          </w:p>
          <w:bookmarkEnd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"КОРЭМ"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2:</w:t>
            </w:r>
          </w:p>
          <w:bookmarkEnd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оптимального маршрута воздушной линии электропередачи для присоединения электрических сетей Западного Казахстана к ЕЭС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АО "KEGOC" 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3:</w:t>
            </w:r>
          </w:p>
          <w:bookmarkEnd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модернизация энергетической инфраструктуры и строительство электрогенерирующих мощностей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МНЭ, МЭПР,</w:t>
            </w:r>
          </w:p>
          <w:bookmarkEnd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"Самрук Казына"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"KEGOC" (по согласованию), АО "НК "QazaqGaz" 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4:</w:t>
            </w:r>
          </w:p>
          <w:bookmarkEnd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усиление функций Комитета атомного и энергетического надзора и контроля МЭ РК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</w:t>
            </w:r>
          </w:p>
          <w:bookmarkEnd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  <w:bookmarkEnd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МНЭ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5: </w:t>
            </w:r>
          </w:p>
          <w:bookmarkEnd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стандартов для технологии Smart metering (Умный учет энергоресурсов), систем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КТРМ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  <w:bookmarkEnd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МЦРИАП, МТИ КТРМ, МИИР, АО "КОРЭМ"</w:t>
            </w:r>
          </w:p>
          <w:bookmarkEnd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6:</w:t>
            </w:r>
          </w:p>
          <w:bookmarkEnd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инфраструктурой передачи данных для объектов энергопредприятий в рамках проекта Smart Grid (Умные сети электроснабжения) в соответствии с согласованным перечнем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</w:t>
            </w:r>
          </w:p>
          <w:bookmarkEnd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эксплуатацию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  <w:bookmarkEnd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МЦРИАП, МИИР, АО "КОРЭМ"</w:t>
            </w:r>
          </w:p>
          <w:bookmarkEnd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7:</w:t>
            </w:r>
          </w:p>
          <w:bookmarkEnd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модуля "Цифровая карта генерации" (для технического мониторинга электростанций)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  <w:bookmarkEnd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АО "КОРЕМ"</w:t>
            </w:r>
          </w:p>
          <w:bookmarkEnd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8:</w:t>
            </w:r>
          </w:p>
          <w:bookmarkEnd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системы диспетчерского управления и сбора данных SCADA/EMS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</w:t>
            </w:r>
          </w:p>
          <w:bookmarkEnd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эксплуатацию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  <w:bookmarkEnd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МНЭ</w:t>
            </w:r>
          </w:p>
          <w:bookmarkEnd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"KEGOC"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"Самрук Казына" 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9:</w:t>
            </w:r>
          </w:p>
          <w:bookmarkEnd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модуля "Система управления рисками"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</w:t>
            </w:r>
          </w:p>
          <w:bookmarkEnd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  <w:bookmarkEnd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АО "КОРЕМ" (по согласованию), АО "НИТ" 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10:</w:t>
            </w:r>
          </w:p>
          <w:bookmarkEnd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cоздание модуля "Передача и распределение электрической энергии", цифровой системы учета и мониторинга электрических сетей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  <w:bookmarkEnd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АО "КОРЭМ"</w:t>
            </w:r>
          </w:p>
          <w:bookmarkEnd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11:</w:t>
            </w:r>
          </w:p>
          <w:bookmarkEnd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ежегодных аукционных торгов по отбору проектов ВИЭ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договоров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МИО, АО "KEGOC"</w:t>
            </w:r>
          </w:p>
          <w:bookmarkEnd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"КОРЭМ"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12:</w:t>
            </w:r>
          </w:p>
          <w:bookmarkEnd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проектов ВИЭ общей мощностью 4000 мегаватт, в том числе с системами накопления электроэнергии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2023-2029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АО "KEGOC"</w:t>
            </w:r>
          </w:p>
          <w:bookmarkEnd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"РФЦ по ВИЭ"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13:</w:t>
            </w:r>
          </w:p>
          <w:bookmarkEnd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семинаров- тренингов в части применения зеленых технологий, в том числе и маломасштабных ВИЭ, в секторах городского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семинары, размещение пресс-релизов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МЭПР, МФ, МНЭ, МИО, АО "KEGOC" (по согласованию), АО "КОРЭМ"</w:t>
            </w:r>
          </w:p>
          <w:bookmarkEnd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 НПП "Атамекен"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Реформа 2. Создание отрасли атомной энергетики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1:</w:t>
            </w:r>
          </w:p>
          <w:bookmarkEnd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опытно- промышленной добычи по участкам 6 и 7 месторождения Буденовское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  <w:bookmarkEnd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кондиций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  <w:bookmarkEnd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АО "ФНБ "Самрук Қазына" (по согласованию), АО "НАК "Казатомпром"</w:t>
            </w:r>
          </w:p>
          <w:bookmarkEnd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2: </w:t>
            </w:r>
          </w:p>
          <w:bookmarkEnd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запасов урана по участку 2 месторождения Инкай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Государственной комиссии по запасам полезных ископаемых с постановкой запасов категорий С1 и С2 на государственный баланс по участку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АО "ФНБ "Самрук Қазына" (по согласованию),</w:t>
            </w:r>
          </w:p>
          <w:bookmarkEnd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"НАК "Казатомпром"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3:</w:t>
            </w:r>
          </w:p>
          <w:bookmarkEnd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 транспортных маршрутов для экспорта урановой продукции из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АО "ФНБ "Самрук Қазына" (по согласованию),</w:t>
            </w:r>
          </w:p>
          <w:bookmarkEnd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"НАК "Казатомпром"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4: </w:t>
            </w:r>
          </w:p>
          <w:bookmarkEnd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сотрудничества по экспорту урановой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АО "ФНБ "Самрук Қазына" (по согласованию), АО "НАК "Казатомпром"</w:t>
            </w:r>
          </w:p>
          <w:bookmarkEnd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5: </w:t>
            </w:r>
          </w:p>
          <w:bookmarkEnd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проекта по аффинажному производству АО "УМЗ"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2026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АО "ФНБ "Самрук-Қазына"</w:t>
            </w:r>
          </w:p>
          <w:bookmarkEnd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 АО "НАК "Казатомпром" 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6: </w:t>
            </w:r>
          </w:p>
          <w:bookmarkEnd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 районе строительства атомной электрической станции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постановления Правительства</w:t>
            </w:r>
          </w:p>
          <w:bookmarkEnd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  <w:bookmarkEnd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АО "ФНБ "Самрук-Қазына"</w:t>
            </w:r>
          </w:p>
          <w:bookmarkEnd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7:</w:t>
            </w:r>
          </w:p>
          <w:bookmarkEnd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реакторных технологий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  <w:bookmarkEnd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АО "ФНБ "Самрук-Қазына"</w:t>
            </w:r>
          </w:p>
          <w:bookmarkEnd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8:</w:t>
            </w:r>
          </w:p>
          <w:bookmarkEnd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ТЭО по строительству атомной электрической станции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АО "ФНБ "Самрук-Қазына"</w:t>
            </w:r>
          </w:p>
          <w:bookmarkEnd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9:</w:t>
            </w:r>
          </w:p>
          <w:bookmarkEnd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по строительству атомной электрической станции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АО "ФНБ "Самрук-Қазына"</w:t>
            </w:r>
          </w:p>
          <w:bookmarkEnd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10:</w:t>
            </w:r>
          </w:p>
          <w:bookmarkEnd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строительства атомной электрической станции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2029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АО "ФНБ "Самрук-Қазына"</w:t>
            </w:r>
          </w:p>
          <w:bookmarkEnd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11: </w:t>
            </w:r>
          </w:p>
          <w:bookmarkEnd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информационно-разъяснительной работы среди населения о значении безопасной атомной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МИОР, АО "ФНБ "Самрук-Қазына"</w:t>
            </w:r>
          </w:p>
          <w:bookmarkEnd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12: </w:t>
            </w:r>
          </w:p>
          <w:bookmarkEnd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квалифицированных кадров для эксплуатации АЭС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с начала практической реализации проекта строительства АЭС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МНВО, МЭ, АО "ФНБ "Самрук-Қазына"</w:t>
            </w:r>
          </w:p>
          <w:bookmarkEnd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2. Угольная промышленность</w:t>
            </w:r>
          </w:p>
          <w:bookmarkEnd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 3. Добыча угля – 117 миллионов тонн к 2029 году: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112 миллионов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113 миллионов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114 миллионов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 – 115 миллионов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 год – 115,5 миллионов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 год – 116,5 миллионов тонн.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угледобывающие предприятия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Реформа 3. Выпуск продукции, соответствующей международным стандартам и нормам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1:</w:t>
            </w:r>
          </w:p>
          <w:bookmarkEnd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стандартов по углю и продуктам его переработки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Комитета технологического регулирования и метрологии Министерства торговли и интеграции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МТИ, МЭ, угледобывающие предприятия (по согласованию), АО "ФНБ "Самрук-Қазына"</w:t>
            </w:r>
          </w:p>
          <w:bookmarkEnd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2:</w:t>
            </w:r>
          </w:p>
          <w:bookmarkEnd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технического регламента Республики Казахстан "Требования к углям и продуктам их переработки"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индустрии и инфраструктурного развития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МНЭ, МТИ, угледобывающие предприятия (по согласованию), АО "ФНБ "Самрук-Қазына"</w:t>
            </w:r>
          </w:p>
          <w:bookmarkEnd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3:</w:t>
            </w:r>
          </w:p>
          <w:bookmarkEnd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"Циклично-поточная технология добычи угля на разрезе "Богатырь"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 2023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МЭ, МИО, АО "ФНБ "Самрук-Қазына"</w:t>
            </w:r>
          </w:p>
          <w:bookmarkEnd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3. Нефтяная промышленность</w:t>
            </w:r>
          </w:p>
          <w:bookmarkEnd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 4. Добыча нефти – 97 миллионов тонн к 2029 году: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90,5 миллиона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95,4 миллиона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103,3 миллиона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 – 99,4 миллиона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 год – 101 миллион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 год – 102 миллиона тонн.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</w:t>
            </w:r>
          </w:p>
          <w:bookmarkEnd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 "КазМунайГаз"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 нефтедобывающие компании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Реформа 4. Завершение крупных проектов добычи нефти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1:</w:t>
            </w:r>
          </w:p>
          <w:bookmarkEnd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будущего расширения/ проекта управления устьевым давлением на месторождении Тенгиз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  <w:bookmarkEnd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ТОО "Тенгизшевройл"</w:t>
            </w:r>
          </w:p>
          <w:bookmarkEnd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2:</w:t>
            </w:r>
          </w:p>
          <w:bookmarkEnd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проекта прироста добычи нефти на месторождении Кашаган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  <w:bookmarkEnd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NСОС 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3:</w:t>
            </w:r>
          </w:p>
          <w:bookmarkEnd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расширения Карачаганак-1А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</w:t>
            </w:r>
          </w:p>
          <w:bookmarkEnd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  <w:bookmarkEnd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Карачаганак Петролиум Оперейтинг б.в. 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4:</w:t>
            </w:r>
          </w:p>
          <w:bookmarkEnd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проекта расширения Карачаганак-1Б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</w:t>
            </w:r>
          </w:p>
          <w:bookmarkEnd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  <w:bookmarkEnd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Карачаганак Петролиум Оперейтинг б.в. 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5:</w:t>
            </w:r>
          </w:p>
          <w:bookmarkEnd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преференций для поддержки и стимулирования зрелых месторождений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Правительство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МЭ, МФ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6:</w:t>
            </w:r>
          </w:p>
          <w:bookmarkEnd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совместно с зарубежными партнерами Комплексного плана развития крупнейших нефтегазовых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  <w:bookmarkEnd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МНЭ, МФ, АО "ФНБ "Самрук-Казына" (по согласованию), АО "НК "КазМунайГаз" (по согласованию), АО "НК "QazaqGaz"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Реформа 5. Развитие дополнительных маршрутов экспорта казахстанской нефти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1:</w:t>
            </w:r>
          </w:p>
          <w:bookmarkEnd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Протокола о внесении изменений в Соглашение между Правительством Республики Казахстан и Правительством Российской Федерации о сотрудничестве в области транспортировки российской нефти через территорию Республики Казахстан в Китайскую Народную Республикуот 24 декабря 2013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</w:t>
            </w:r>
          </w:p>
          <w:bookmarkEnd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  <w:bookmarkEnd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МНЭ, МФ, МИИР, МИД, АО "НК "КазМунайГаз" 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2:</w:t>
            </w:r>
          </w:p>
          <w:bookmarkEnd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 расширение нефтепровода "Кенкияк – Атырау" в режиме реверс до 12 миллионов тонн в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  <w:bookmarkEnd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АО "ФНБ "Самрук-Қазына"</w:t>
            </w:r>
          </w:p>
          <w:bookmarkEnd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 АО "НК КазМунайГаз"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"КазТрансОйл" (по согласованию), АО "СНПС" 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3:</w:t>
            </w:r>
          </w:p>
          <w:bookmarkEnd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устранения узких мест нефтепровода КТК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</w:t>
            </w:r>
          </w:p>
          <w:bookmarkEnd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ввода в эксплуатацию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  <w:bookmarkEnd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АО "НК "КазМунайГаз"</w:t>
            </w:r>
          </w:p>
          <w:bookmarkEnd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4:</w:t>
            </w:r>
          </w:p>
          <w:bookmarkEnd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Транскаспийского транспортного международного маршрута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МТИ, МИИР, АО "ФНБ "Самрук-Қазына" (по согласованию), АО "НК "КТЖ" (по согласованию),</w:t>
            </w:r>
          </w:p>
          <w:bookmarkEnd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 "КазМунайГаз" (по согласованию), "Тенгизшевройл" (по согласованию), NСОС (по согласованию), Карачаганак Петролиум Оперейтинг б.в.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 АО "Актауский морской торговый порт" 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5:</w:t>
            </w:r>
          </w:p>
          <w:bookmarkEnd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экспортного направления в Китайскую Народную Республику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2026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МИИР, АО "ФНБ "Самрук-Қазына" (по согласованию), АО "НК "КТЖ" (по согласованию),</w:t>
            </w:r>
          </w:p>
          <w:bookmarkEnd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"КазМунайГаз" (по согласованию), "Тенгизшевройл" (по согласованию), NСОС (по согласованию), Карачаганак Петролиум Оперейтинг б.в. (по согласованию), АО "Актауский морской торговый порт"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Реформа 6. Реформирование системы производства и распределения горюче-смазочных материалов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1: </w:t>
            </w:r>
          </w:p>
          <w:bookmarkEnd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принятие поправок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государственном регулировании производства и оборота отдельных видов нефтепродуктов" по усилению требований к НПЗ (осуществлять производство востребованных нефтепродуктов в объеме не менее 45 % масс. от общего производства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</w:t>
            </w:r>
          </w:p>
          <w:bookmarkEnd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  <w:bookmarkEnd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МНЭ,</w:t>
            </w:r>
          </w:p>
          <w:bookmarkEnd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 "КазМунайГаз"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ОЮЛ "KAZENERGY"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3:</w:t>
            </w:r>
          </w:p>
          <w:bookmarkEnd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единого технологического цикла от загрузки сырья до отгрузки продуктов на всех крупных НПЗ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  <w:bookmarkEnd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АО "ФНБ "Самрук-Қазына"</w:t>
            </w:r>
          </w:p>
          <w:bookmarkEnd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 "КазМунайГаз"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4:</w:t>
            </w:r>
          </w:p>
          <w:bookmarkEnd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маркетинговое исследование по прогнозу развития рынка нефтепродуктов, включая производство и потребление сжиженного нефтяного газа, рост потребления в соседних государствах и транзитного грузопотока до 2035 года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итогам исследований для принятия решений по строительству новых и расширению действующих НПЗ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  <w:bookmarkEnd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АО "НК "КазМунайГаз"(по согласованию), ОЮЛ "KAZENERGY"</w:t>
            </w:r>
          </w:p>
          <w:bookmarkEnd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5:</w:t>
            </w:r>
          </w:p>
          <w:bookmarkEnd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внутреннего рынка основными видами нефтепродуктов путем наращивания объемов переработки до 21 млн. тонн в год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  <w:bookmarkEnd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АО "ФНБ "Самрук-Қазына"</w:t>
            </w:r>
          </w:p>
          <w:bookmarkEnd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 АО "НК "КазМунайГаз" 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6:</w:t>
            </w:r>
          </w:p>
          <w:bookmarkEnd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автоматизация плана поставки нефти и нефтепродуктов на базе СУНП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запуска модуля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  <w:bookmarkEnd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АО "НИТ"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4. Газовая промышленность</w:t>
            </w:r>
          </w:p>
          <w:bookmarkEnd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 5. Уровень газификации страны – 63,4% к 2029 году: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59,9 %;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60,5 %;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61 %;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 – 61,8 %;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 год – 62,2 %;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 год – 62,8 %.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МИО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Реформа 7. Расширения ресурсной базы и модернизация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1:</w:t>
            </w:r>
          </w:p>
          <w:bookmarkEnd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ввод в эксплуатацию газоперерабатывающего завода на основе сырья месторождения Кашаган мощностью 1,15 миллиард кубических метров в год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  <w:bookmarkEnd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МИИР, МНЭ, МИД, МФ, МТСЗН, МТИ, АО "ФНБ "Самрук-Қазына" (по согласованию),</w:t>
            </w:r>
          </w:p>
          <w:bookmarkEnd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 "QazaqGaz"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"PSA"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Норт Каспиан Оперейтинг Б.В. 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2:</w:t>
            </w:r>
          </w:p>
          <w:bookmarkEnd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ввод в эксплуатацию газоперерабатывающего завода на основе сырья месторождения Кашаган мощностью 4 миллиарда кубических метров в год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2028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МИИР, МНЭ, МИД, МФ, МТСЗН, МТИ, АО "ФНБ "Самрук-Қазына" (по согласованию),</w:t>
            </w:r>
          </w:p>
          <w:bookmarkEnd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 "КазМунайГаз"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 "QazaqGaz"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"PSA"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Норт Каспиан Оперейтинг Б.В. 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3:</w:t>
            </w:r>
          </w:p>
          <w:bookmarkEnd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по подготовке газа на месторождении. Карачаганак мощностью 4 миллиарда кубических метров в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2028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"Самрук-Қазына" (по согласованию),</w:t>
            </w:r>
          </w:p>
          <w:bookmarkEnd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 "КазМунайГаз"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 "QazaqGaz"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Карачананак Петролеум Оперейтинг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"PSA" 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4:</w:t>
            </w:r>
          </w:p>
          <w:bookmarkEnd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нового газоперерабатывающего завода на базе ТОО "Казахстанский газоперерабатывающий завод"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</w:t>
            </w:r>
          </w:p>
          <w:bookmarkEnd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эксплуатацию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акимат Мангистауской области, АО "ФНБ "Самрук-Қазына" (по согласованию),</w:t>
            </w:r>
          </w:p>
          <w:bookmarkEnd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 "QazaqGaz" (по согласованию), ТОО "КазГПЗ"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5:</w:t>
            </w:r>
          </w:p>
          <w:bookmarkEnd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новых газовых месторождений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"Самрук-Қазына" (по согласованию),</w:t>
            </w:r>
          </w:p>
          <w:bookmarkEnd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 "КазМунайГаз"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"QazaqGaz" 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6:</w:t>
            </w:r>
          </w:p>
          <w:bookmarkEnd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снижение износа газотранспортной системы до 25%, для стабильного газообеспечения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– 2029 годов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МНЭ, МФ, АО "ФНБ "Самрук-Қазына" (по согласованию),</w:t>
            </w:r>
          </w:p>
          <w:bookmarkEnd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"QazaqGaz" 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7:</w:t>
            </w:r>
          </w:p>
          <w:bookmarkEnd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2-ой нитки магистрального газопровода "Бейнеу-Бозой-Шымкент"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МНЭ, МФ,</w:t>
            </w:r>
          </w:p>
          <w:bookmarkEnd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"ФНБ "Самрук-Қазына"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"QazaqGaz" 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8:</w:t>
            </w:r>
          </w:p>
          <w:bookmarkEnd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2, 3 этапов магистрального газопровода "Сарыарка"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МНЭ, МФ,</w:t>
            </w:r>
          </w:p>
          <w:bookmarkEnd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"ФНБ "Самрук-Қазына"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"QazaqGaz" 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9:</w:t>
            </w:r>
          </w:p>
          <w:bookmarkEnd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плана по развитию компримированного природного газа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постановления Правительства</w:t>
            </w:r>
          </w:p>
          <w:bookmarkEnd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  <w:bookmarkEnd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МИИР, МНЭ, МФ, МИО</w:t>
            </w:r>
          </w:p>
          <w:bookmarkEnd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"Самрук-Қазына"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 "КазМунайГаз"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"QazaqGaz" (по согласованию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10:</w:t>
            </w:r>
          </w:p>
          <w:bookmarkEnd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механизмов бережного потребления газа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в Правительство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 2023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МНЭ, МИИР,</w:t>
            </w:r>
          </w:p>
          <w:bookmarkEnd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"Самрук-Қазына"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 "КазМунайГаз"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"QazaqGaz" 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11:</w:t>
            </w:r>
          </w:p>
          <w:bookmarkEnd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баланса газа на долгосрочный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на интернет-ресурсе Министерства энергетики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МЭ, МИИР, </w:t>
            </w:r>
          </w:p>
          <w:bookmarkEnd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НПП "Атамекен"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 Самрук-Қазына"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 АО "НК "КазМунайГаз"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"QazaqGaz" 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12:</w:t>
            </w:r>
          </w:p>
          <w:bookmarkEnd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 к рыночным механизмам реализации сжиженного нефтяного газа (товарные биржи)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bookmarkEnd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МНЭ, МТИ, НПП "Атамекен"</w:t>
            </w:r>
          </w:p>
          <w:bookmarkEnd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 АО "НК "КазМунайГаз" 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13:</w:t>
            </w:r>
          </w:p>
          <w:bookmarkEnd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подключение к ИСУН 20 газовых месторождений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  <w:bookmarkEnd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АО "ИАЦНГ" (по согласованию), АО "НИТ"</w:t>
            </w:r>
          </w:p>
          <w:bookmarkEnd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14:</w:t>
            </w:r>
          </w:p>
          <w:bookmarkEnd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внедрение аналитической геоинформационной системы по объектам газопроводов (AGIS) согласно утвержденному плану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</w:t>
            </w:r>
          </w:p>
          <w:bookmarkEnd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эксплуатацию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  <w:bookmarkEnd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АО "НК "QazaqGaz"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5. Нефтегазохимическая промышленность</w:t>
            </w:r>
          </w:p>
          <w:bookmarkEnd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 6. Объем производства нефтегазохимической продукции – 1800 тысяч тонн к 2029 году: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515,8 тысяч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628,3 тысяч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695 тысяч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 – 913 тысяч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 год – 1 049 тысяч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 год – 1 500 тысяч тонн.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МИИР, МНЭ, МИД, МФ, МТИ, МИО, АО "ФНБ "Самрук-Қазына" (по согласованию),</w:t>
            </w:r>
          </w:p>
          <w:bookmarkEnd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 "КазМунайГаз"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 "QazaqGaz"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"УК "СЭЗ "НИНТ"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Реформа 8. Переход от сырьевой направленности экономики страны к выпуску продукции с высокой добавленной стоимостью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1: </w:t>
            </w:r>
          </w:p>
          <w:bookmarkEnd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строительства инфраструктуры II очереди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СЭЗ "НИНТ"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  <w:bookmarkEnd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МФ, МЭ, МИИР, АО "ФНБ "Самрук-Қазына" (по согласованию), АО "Samruk-Kazyna Construction" (по согласованию), ТОО "Karabatan Utility Solutions" 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2:</w:t>
            </w:r>
          </w:p>
          <w:bookmarkEnd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механизма оказания меры государственной поддержки для нефтегазохимических комплексов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  <w:bookmarkEnd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  <w:bookmarkEnd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МНЭ, МФ, МИИР, МЭПР, МИД, АО "ФНБ "Самрук-Қазына" (по согласованию),</w:t>
            </w:r>
          </w:p>
          <w:bookmarkEnd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 "КазМунайГаз"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 "QazaqGaz" (по согласованию), АО "НК "KazakhInvest"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ОЮЛ "КAZENERGY" 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3:</w:t>
            </w:r>
          </w:p>
          <w:bookmarkEnd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строительства газосепарационной установки на Тенгизе мощностью 9,1 млрд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сухого газа в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</w:t>
            </w:r>
          </w:p>
          <w:bookmarkEnd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АО "НК "КазМунайГаз" (по согласованию), ТОО "KLPE"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4:</w:t>
            </w:r>
          </w:p>
          <w:bookmarkEnd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строительства завода по производству полиэтилена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</w:t>
            </w:r>
          </w:p>
          <w:bookmarkEnd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МИИР, АО "НК "КазМунайГаз" (по согласованию), ТОО "Силлено"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5.</w:t>
            </w:r>
          </w:p>
          <w:bookmarkEnd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строительства завода по производству бутадиена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</w:t>
            </w:r>
          </w:p>
          <w:bookmarkEnd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МИИР,</w:t>
            </w:r>
          </w:p>
          <w:bookmarkEnd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"ФНБ "Самрук-Қазына"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"Бутадиен"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6.</w:t>
            </w:r>
          </w:p>
          <w:bookmarkEnd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завода по производству полипропилена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  <w:bookmarkEnd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МИИР,</w:t>
            </w:r>
          </w:p>
          <w:bookmarkEnd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"Almex Polymer"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7.</w:t>
            </w:r>
          </w:p>
          <w:bookmarkEnd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завода по производству полиэтилентерефталата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  <w:bookmarkEnd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МИИР,</w:t>
            </w:r>
          </w:p>
          <w:bookmarkEnd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 "КазМунайГаз" (по согласованию).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6. Энергосбережение и повышение энергоэффективности</w:t>
            </w:r>
          </w:p>
          <w:bookmarkEnd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 7. Снижение энергоемкости в энергетике от уровня 2021 года на 5 % к 2029 году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0,7 %;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1,4 %;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2,1 %;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 – 2,8 %;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 год – 3,5 %;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 год – 4,2 %.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МЭ, МНЭ, МФ, МИО,</w:t>
            </w:r>
          </w:p>
          <w:bookmarkEnd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"ФНБ "Самрук-Қазына"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 "КазМунайГаз"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"НАК "Казатомпром"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"KEGOC" (по согласованию), АО "НК "QazaqGaz"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Реформа 9. Совершенствование системы энергосбережения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1:</w:t>
            </w:r>
          </w:p>
          <w:bookmarkEnd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полный мониторинг энергопотребления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государственного энергетического реестра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</w:t>
            </w:r>
          </w:p>
          <w:bookmarkEnd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ИРЭЭ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2:</w:t>
            </w:r>
          </w:p>
          <w:bookmarkEnd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доли энергоэффективного оборудования в государственных закупках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государственных закупок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3:</w:t>
            </w:r>
          </w:p>
          <w:bookmarkEnd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ТЭЦ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</w:t>
            </w:r>
          </w:p>
          <w:bookmarkEnd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МФ, МНЭ,</w:t>
            </w:r>
          </w:p>
          <w:bookmarkEnd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4:</w:t>
            </w:r>
          </w:p>
          <w:bookmarkEnd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износа электрических сетей в регионах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</w:t>
            </w:r>
          </w:p>
          <w:bookmarkEnd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МФ, МЭ, МИО,</w:t>
            </w:r>
          </w:p>
          <w:bookmarkEnd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"ФНБ "Самрук-Қазына"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 "КазМунайГаз"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"НАК "Казатомпром"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"KEGOC" (по согласованию), АО "НК "QazaqGaz" (по согласованию)</w:t>
            </w:r>
          </w:p>
        </w:tc>
      </w:tr>
    </w:tbl>
    <w:bookmarkStart w:name="z1014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расшифровка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аббревиатур:</w:t>
      </w:r>
    </w:p>
    <w:bookmarkEnd w:id="885"/>
    <w:bookmarkStart w:name="z1015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МИОР – Министерство информационного и общественного развития Республики Казахстан;</w:t>
      </w:r>
    </w:p>
    <w:bookmarkEnd w:id="886"/>
    <w:bookmarkStart w:name="z1016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МНВО – Министерство науки и высшего образования Республики Казахстан;</w:t>
      </w:r>
    </w:p>
    <w:bookmarkEnd w:id="887"/>
    <w:bookmarkStart w:name="z1017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МТСЗН – Министерство труда и социальной защиты населения Республики Казахстан;</w:t>
      </w:r>
    </w:p>
    <w:bookmarkEnd w:id="888"/>
    <w:bookmarkStart w:name="z1018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– местные исполнительные органы;</w:t>
      </w:r>
    </w:p>
    <w:bookmarkEnd w:id="889"/>
    <w:bookmarkStart w:name="z1019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ТОО "РФЦ по поддержке ВИЭ" – товарищество с ограниченной ответственностью "Расчетно-финансовый центр по поддержке возобновляемых источников энергии";</w:t>
      </w:r>
    </w:p>
    <w:bookmarkEnd w:id="890"/>
    <w:bookmarkStart w:name="z1020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ТОО – товарищество с ограниченной ответственностью;</w:t>
      </w:r>
    </w:p>
    <w:bookmarkEnd w:id="891"/>
    <w:bookmarkStart w:name="z1021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ОЮЛ – объединение юридических лиц;</w:t>
      </w:r>
    </w:p>
    <w:bookmarkEnd w:id="892"/>
    <w:bookmarkStart w:name="z1022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МИИР – Министерство индустрии и инфраструктурного развития Республики Казахстан;</w:t>
      </w:r>
    </w:p>
    <w:bookmarkEnd w:id="893"/>
    <w:bookmarkStart w:name="z1023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Казахстан;</w:t>
      </w:r>
    </w:p>
    <w:bookmarkEnd w:id="894"/>
    <w:bookmarkStart w:name="z1024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"ИАЦНГ" – акционерное общество "Информационно-аналитический центр нефти и газа";</w:t>
      </w:r>
    </w:p>
    <w:bookmarkEnd w:id="895"/>
    <w:bookmarkStart w:name="z1025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МТИ – Министерство торговли и интеграции Республики Казахстан;</w:t>
      </w:r>
    </w:p>
    <w:bookmarkEnd w:id="896"/>
    <w:bookmarkStart w:name="z1026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КТРМ МТИ – Комитет технологического регулирования и метрологии Министерства торговли и интеграции Республики Казахстан; </w:t>
      </w:r>
    </w:p>
    <w:bookmarkEnd w:id="897"/>
    <w:bookmarkStart w:name="z1027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МИД – Министерство иностранных дел Республики Казахстан;</w:t>
      </w:r>
    </w:p>
    <w:bookmarkEnd w:id="898"/>
    <w:bookmarkStart w:name="z1028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ТЭО – технико-экономическое обоснование;</w:t>
      </w:r>
    </w:p>
    <w:bookmarkEnd w:id="899"/>
    <w:bookmarkStart w:name="z1029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"УМЗ" – акционерное общество "Ульбинский металлургический завод";</w:t>
      </w:r>
    </w:p>
    <w:bookmarkEnd w:id="900"/>
    <w:bookmarkStart w:name="z1030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 – национальная атомная компания;</w:t>
      </w:r>
    </w:p>
    <w:bookmarkEnd w:id="901"/>
    <w:bookmarkStart w:name="z1031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"НИТ" – акционерное общество "Национальные информационные технологии";</w:t>
      </w:r>
    </w:p>
    <w:bookmarkEnd w:id="902"/>
    <w:bookmarkStart w:name="z1032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ФНБ – Фонд национального благосостояния;</w:t>
      </w:r>
    </w:p>
    <w:bookmarkEnd w:id="903"/>
    <w:bookmarkStart w:name="z1033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СЭЗ "НИНТ" – специальная экономическая зона "Национальный индустриальный нефтехимический технопарк";</w:t>
      </w:r>
    </w:p>
    <w:bookmarkEnd w:id="904"/>
    <w:bookmarkStart w:name="z1034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НК – национальная компания;</w:t>
      </w:r>
    </w:p>
    <w:bookmarkEnd w:id="905"/>
    <w:bookmarkStart w:name="z1035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НПП – Национальная палата предпринимателей;</w:t>
      </w:r>
    </w:p>
    <w:bookmarkEnd w:id="906"/>
    <w:bookmarkStart w:name="z1036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Казахстан;</w:t>
      </w:r>
    </w:p>
    <w:bookmarkEnd w:id="907"/>
    <w:bookmarkStart w:name="z1037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МЭПР – Министерство экологии и природных ресурсов Республики Казахстан;</w:t>
      </w:r>
    </w:p>
    <w:bookmarkEnd w:id="908"/>
    <w:bookmarkStart w:name="z1038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 – Министерство энергетики Республики Казахстан;</w:t>
      </w:r>
    </w:p>
    <w:bookmarkEnd w:id="909"/>
    <w:bookmarkStart w:name="z1039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"ИРЭЭ" – акционерное общество "Институт развития электроэнергетики и энергосбережения";</w:t>
      </w:r>
    </w:p>
    <w:bookmarkEnd w:id="910"/>
    <w:bookmarkStart w:name="z1040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"КОРЭМ" – акционерное общество "Казахстанский оператор рынка электрической энергии и мощности";</w:t>
      </w:r>
    </w:p>
    <w:bookmarkEnd w:id="911"/>
    <w:bookmarkStart w:name="z1041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"KEGOC" – акционерное общество "Казахстанская компания по управлению электрическими сетями" (Kazakhstan Electricity Grid Operating Company).</w:t>
      </w:r>
    </w:p>
    <w:bookmarkEnd w:id="9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