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9716" w14:textId="9fd9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через территорию Республики Казахстан разрядного груза из Российской Федерации в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1999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 Закона Республики Казахстан "Об экспортном контроле вооружений, военной техники и продукции двойного назначения"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по территории Республики Казахстан разрядного груза согласно контракту от 13 января 1999 года № 27/99-НВ, заключенному между открытым акционерным обществом "Нитро-Взрыв"(г. Москва, Российская Федерация) и акционерным обществом открытого типа "Химзавод" (г. Исфара, Республика Таджикистан) в количестве 100 тонн, и контракту от 31 декабря 1998 года № 1708, заключенному между Рубежанским казенным химическим заводом "Заря" (г. Рубежное, Украина) и акционерным обществом открытого типа "Химзавод" (г. Исфара, Республика Таджикистан) в количестве 5000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транспорта, коммуникаций и туризма Республики Казахстан осуществить перевозку с обеспечением особых мер безопасности и контроля за продвижением груза по территории Казахстана в соответствии с Правилами перевозок опасных грузов по железным дорогам, утвержденными на пятнадцатом заседании Совета по железнодорожному транспорту государств-участников Содружества 15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обеспечить контроль за транзитными перевозками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