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bb2c" w14:textId="9ccbb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имен и переименовании организаций образования, культуры и здравоохранения, а также гидросооружению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сентября 1999 года № 1436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 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Z934200_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административно-территориальном устройстве Республики Казахстан" и с учетом предложений акимов Акмолинской, Актюбинской, Алматинской, Атырауской, Восточно-Казахстанской, Западно-Казахстанской, Карагандинской, Костанайской, Павлодарской, Южно-Казахстанской областей и городов Алматы, Астаны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Присвоить имена организациям образования, культуры и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здравоохранения, а также гидросооружению согласно приложению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Переименовать организации образования согласно приложению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Определить, что финансирование вышеуказанных мероприятий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осуществляется за счет и в пределах средств, предусмотренных в бюджете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год, соответствующим государственным учреждениям-администраторам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Приложение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22 сентября 1999 года № 1436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Перечень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организаций образования, культуры и здравоохранения,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гидросооружения, которым присвоены имена видных исторических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личностей, известных государственных и общественных деятелей,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выдающихся ученых, народных писателей, заслуженных педагогов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по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Кокшетаускому региональному противотуберкулезному диспансеру -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Коныратбека Курманбаева - заслуженного врача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областной научно-универсальной библиотеке - имя Сактагана Баишева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известного ученого, академика;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Алмалинской средней школе Панфиловского района - ими Елтинди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школе-лицею № 24 "Экономика и бизнес" города Талдыкоргана - имя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Мухтара Арына - известного ученого, профессора;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Махамбетской школе-гимназии Махамбетского района - имя Дюйсенгали Толенова - заслуженного учителя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Жанаауылской средней школе Тарбагатайского района - имя Кабдена Акынова - заслуженного учителя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средней школе № 12 Акжольского аульного округа Каркаралинского района - имя Алибека Буркитбаева - заслуженного учителя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средней школе № 36 Мадийского аульного округа Каркаралинского района -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имя Кайыркена Сагандыкова - заслуженного работника культуры Республики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известного журналиста;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Щербаковской средней школе Алтынсаринского района - имя Мариям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Хакимжановой - народного писателя;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Южно-Казахстанской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детской музыкальной школе № 1 города Кентау - имя Сейдоллы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Байтерекова - известного композитора;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№ 3 города Ленгера Толебийского района - имя Патшайым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Тажибаевой - известного ученого, профессора;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№ 48 Карабулакского аульного округа Сайрамского района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имя Динмухамеда Кунаева - видного государственного деятеля;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каналу "Иртыш-Караганда" - имя Каныша Сатпаева - видного ученого,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академика;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Жанажолской средней школе Баянаульского района - имя Машхура Жусупа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историка-этнографа;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средней школе № 4 города Павлодара - имя Камала Макпалеева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заслуженного учителя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городу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Казахскому Национальному техническому университету - имя Каныша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Сатпаева - видного ученого, академика;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Научному центру гигиены и эпидемиологии - имя Хамзы Жуматова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видного ученого, академика;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Центральному концертному залу - имя Шамши Калдаякова - народного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артиста Республики Казахстан, композитора;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по городу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городской центральной библиотеке - имя Мухтара Ауэзова - классика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казахской литературы;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школе искусств - имя Шамши Калдаякова - народного артиста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композитора.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Приложение 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к постановлению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от 22 сентября 1999 года № 1436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Перечень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организаций образования, подлежащих переименованию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Восточно-Казахстанской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университет "Семей" в Семипалатинский государственный университет имени Шакарима;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Западно-Казахстанской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неполную среднюю школу имени Валериана Куйбышева Жанаказанского аульного округа Жангалинского района в неполную среднюю школу имени Хабадаша Нурымгалиева - заслуженного учителя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Урдинскую среднюю школу Урдинского района в среднюю школу имени Жангирхана;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Фридриха Энгельса Урдинского района в среднюю школу имени Курмангазы Сагирбайулы;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по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Владимира Ильича Ленина Шубарского аульного округа Ордабасинского района в Шубарскую среднюю школу;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№ 26 имени IV пятилетки Кызылкишлакского аульного округа Сайрамского района в среднюю школу имени Махмуда Кашкари;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Александра Матросова Манкентского аульного округа Сайрамского района в среднюю школу имени Ибрагимата;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среднюю школу имени Ильича Сарыагашского района в среднюю школу имени Аскара Сулейменова - писателя-драматурга;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Георгиевскую среднюю школу Коксайекского аульного округа Толебийского 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в среднюю школу имени Мухамеда Хайдара Дулати;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начальную школу "Победа" Коксайекского аульного округа Толебийского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в начальную школу "Женис";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среднюю школу "Совет" Каратобинского аульного округа Толебийского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 в Каратобинскую среднюю школу.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Кушенова Д.С.)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