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0dd6" w14:textId="d1b0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Закона Республики Казахстан "Об электромагнитной совместимости"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января 2006 года N 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разработке проекта Закона Республики Казахстан "Об электромагнитной совместимости"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Рамазанов Мурат Зикенович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энергетическому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 Талгат Амангельдиевич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Айтуганов Бауржан Еламанович     - главный специалист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энергетическому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Доскенов Мирас Жусупбекович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машиностроения и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Жакселекова     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Ботагоз Шаймардановна              гражданского,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Тлеубекова Бахытгуль Тулухановна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санитарно-гигиенического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контроля и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Жексембаев Куандык Аманжолович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транспорта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Калмахамбетов Ерлан Оразалиевич  - старший офицер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электромагнитной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совместимости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радиоэлектронной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Бейсенов Нурлан Рахимжанович     - старший офицер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направлений на операторов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связи Департамента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начальников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штабов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Сундетов Абкали Анатольевич  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телекоммуникационных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систем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 Болат Шайзаратович       - главный специалист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Зияшев Тимур Кенесович       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испытательной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"КазЭкспоАудитЭлектро"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Дробжева Яна Викторовна          - заведующая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радиофизики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ионосферы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"Центр астрофизических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исследований"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доктор физико-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математических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Асанбаева                    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Бурулкан Темиркасымовна            отдела лицензирования,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стандартизации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сертификации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Наумов Андрей Яковлевич          - начальник отдела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данными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"Республиканский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космической связи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электромагнитной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совместимости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радиоэлектронных средств"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Касенов Динмухамбет Аскерович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службы,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государственных секретов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мобилизационной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26 января 2006 года разработать проект Закона Республики Казахстан "Об электромагнитной совместимости".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энергетики и минеральных ресурсов Республики Казахстан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в феврале 2006 года внести вышеуказанный проект закона на рассмотрение Правительства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