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7f56" w14:textId="c6c7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18 июля 2005 года N 199-р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июня 2006 года N 171-р.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22 июня 2006 года N 171-р утратило силу распоряжением Премьер-Министра РК от 23 мая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135-р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18 июля 2005 года N 199-р "О создании рабочей группы для выработки предложений по совершенствованию системы оплаты труда работников органов Республики Казахстан, содержащихся за счет государственного бюджета"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Создать рабочую группу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Абдрахимов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делам государственной службы,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Рахимбекова              - начальник управления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Алина Булатовна            финансами деятельности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Департамента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бюджетного процесса и функционального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анализа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Пепенин                  - заведующий Отделом кадровой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Сергеевич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Антропов                 - заместитель заведующего Сводным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 Константинович        аналитическим отделом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Тумабекова               - главный эксперт Экономического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Камилаш Абдукаримовна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Кузембаев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Тлеугали Утарович          Комитета по судебному администрированию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 Верховном Суде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Нургалиева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Кенесбаевна         внутреннего администрирования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Кайсенова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Гульжихан Кабдылкаировна   труда и занятости населения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Нурмаханбетова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Нагима Жаксыбековна        финансов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Шаженова                 - консультант Департамента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Мэлсовна              государственной политики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общества "Центр маркетингово-аналитических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Асангазиев               - консультант проекта Европейской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Рахымжан Мувашарханович    "Содействие разработке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предоставления государственных услуг".".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