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d090" w14:textId="8a3d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3 марта 2006 года N 4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июля 2006 года N 20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 марта 2006 года N 46-p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