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1424" w14:textId="9851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членстве Республики Казахстан в Азиатском Банке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10 янваpя 1994 г. N 1496.
     Утратил силу  Указом Президента РК от 26 апреля 2002 г. N 854 ~U020854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Для вступления Республики Казахстан в члены Азиатского Банка
Развития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целесообразным членство Республики Казахстан в
Азиатском Банке Развития (в дальнейшем именуемый Банк), принимая
Статьи Соглашения Банка, а также положения и условия Резолюций Совета
Управляющих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Президент Республики Казахстан имеет право 
делегировать уполномоченному им лицу подписывать оригиналы Статей
Соглашения Банка, подписывать и представлять документы от имени
Республики Казахстан, имеющие отношение к членству Республики Казахстан
в этой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статьи Соглашения Банка вступают в силу для
Республики Казахстан с даты принятия Республики Казахстан в эту
организацию.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Настоящий Указ вступает в силу с момента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