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b8da" w14:textId="403b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14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июня 2000 года N 272. Зарегистрирован в Министерстве юстиции Республики Казахстан 7 июля 2000 года N 1182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10 декабря 1993 года "О местных представительных и исполнительных органах Республики Казахстан"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30 декабря 1999 года N 715 "Об утверждении Единой бюджетной классификации на 2000 год"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 на 2000 год, 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"7.6.274.38 Проведение работ по озеленению населенных пунктов"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"7.6.274.47 Строительство и реконструкция объектов благоустройства населенных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"12.3.215.80.81 Реализация проекта за счет софинансирования из республиканского бюджета" дополнить строками 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"12.3.273 Исполнительный орган инфраструктуры и строительства, 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12.3.273.33 Дноуглубительные работы в Урало-Каспийском судоходном канале и устье реки Кигач".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 Министра      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