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ec16" w14:textId="3c3e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Правил о порядке установления процентной надбавки за выслугу лет рабочим воинских частей и учреждений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23 апреля 2002 года N 177. Зарегистрирован Министерством юстиции Республики Казахстан 26 июня 2002 года N 1892. Утратил силу приказом Министра обороны Республики Казахстан от 24 мая 2010 года N 205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обороны РК от 24.05.2010 N 205.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11 января 2002 года N 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системе оплаты труда работников государственных учреждений, не являющихся государственными служащими", а также для упорядочения выплаты заработной платы работникам Вооруженных Сил Республики Казахстан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 порядке установления процентной надбавки за выслугу лет рабочим воинских частей и учреждений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Командирам воинских частей, начальникам учреждений Вооруженных Сил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соответствии с пунктом 7 Правил создать комиссии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установлению процентной надбавки за выслугу лет рабочим.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Настоящий приказ вводится в действие с момента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и распространяется на отношения, возникшие с 1 января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приказа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Министра обороны Республики Казахстан по экономике и финансам.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Приказ довести до отдельной воинской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Генерал - полковник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Согласовано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 труда и                  Приказ Министра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социальной защиты населения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 от 23 апреля 2002 г. N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от 3 июня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Правила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 порядке установления процентной надбавки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выслугу лет рабочим воинских частей и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Вооруженных Сил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Рабочим воинских частей и учреждений Вооруженных Сил Республики Казахстан (далее - воинских частей) установлена выплата процентной надбавки за работу в воинских частях Вооруженных Сил Республики Казахстан. В предусмотренных настоящими Правилами случаях в стаж работы, за который выплачивается процентная надбавка, наравне с работой в воинских частях, включаются периоды работы на других предприятиях, в учреждениях и организациях, а также периоды иной деятельности, изложенные в соответствующих пунктах настоящих Правил.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Настоящие Правила применяются при исчислении стажа работы, дающего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 на получение процентной надбавки за работу в Вооруженных Силах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Процентная надбавка за работу в Вооруженных Силах выплачивается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ежемесячно к должностным окладам (ставкам) рабочих по основной должности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размерах при выслуге лет свыше: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 лет - 10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 лет - 15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 лет - 20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 лет - 30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 лет - 40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Процентная надбавка за выслугу лет исчисляется рабочим-сдельщикам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из тарифных ставок, установленных по соответствующим разрядам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оплаты (не сдельных заработков), другим работникам, переведенным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порядке на сдельную оплату труда, - из должностных окладов,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которые установлены этим работникам в соответствии с штатами и штатными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расписаниями.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Процентная надбавка за выслугу лет не выплачивается временным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рабочим и занятым на сезонных работах.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2. Исчисление стажа работы, дающего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рабочим на получение процентной надбавки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за работу в Вооруженных Силах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В стаж работы, дающий право на получение процентной надбавки за работу в Вооруженных Силах, рабочим включается все время работы в данной воинской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стаж работы, дающий право на получение процентной надбавки за работу в Вооруженных Силах, включается также время: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работы в других воинских частях, в том числе бывшего СССР;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прохождения военной службы лицами офицерского состава, прапорщиками, мичманами, военнослужащими сверхсрочной службы (военнослужащими по контракту), военнослужащими - женщинами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Службе охраны Президента Республики Казахстан и Республиканской гвардии, кроме лиц, уволенных со службы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прохождения службы лицами начальствующего состава в системе органов внутренних дел, службы в органах прокуратуры, работы в аппаратах судов Республики Казахстан и бывшего Союза ССР, в Государственном следственном комитете Республики Казахстан, кроме лиц, уволенных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работы на должностях, дающих право на получение надбавки за выслугу лет, в судах, органах прокуратуры, внутренних дел Республики Казахстан и бывшего Союза ССР, в органах государственной безопасности СССР, национальной безопасности и бывшего Государственного следственного комитета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работы за границей, если перед направлением за границу работник работал в воинских частях Вооруженных Сил и в течение двух месяцев со дня возвращения из-за границы, не считая времени переезда, поступил на работу в государственное учреждение;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обучения по направлению государственных органов на курсах подготовки, переподготовки и повышения квалификации кадров с отрывом от работы, если работник до поступления на курсы работал в воинских частях, учреждениях, предприятиях и организациях Вооруженных Сил и после окончания их вернулся в данные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работы в организациях на должностях по специальностям, идентичным специальностям в Вооруженных Силах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вынужденного прогула при незаконном увольнении.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отдельным категориям работников для определения стажа работы по специальности необходимо руководствоваться графой "учетная специальность" (УС), указанной в штате.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3. Порядок установления стажа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Стаж работы, дающий право на получение процентной надбавки за работу в Вооруженных Силах, рабочим устанавливается комиссиями по установлению трудового стажа, создаваемыми в воинских частях, командиры которых имеют право приема на работу и увольнения с работы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создаются приказом командира воинской части (учреждения) в составе заместителя командира воинской части - председателя комиссии и членов: начальника финансового органа (главного бухгалтера), начальника отдела кадров или другого лица, занимающегося работой с кадрами, и председателя выборного профсоюзного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Основным документом для определения стажа работы по специальности является трудовая книжка (при ее наличии) или индивидуальный трудовой договор либо выписки из приказов о приеме и увольнении, послужной список, а для граждан, уволенных с военной службы, - военный билет или другой документ, подтверждающий стаж работы (службы).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случаях, когда нет необходимой записи либо содержатся неправильные или неточные записи о периодах работы, в подтверждение стажа работы принимаются справки, лицевые счета и ведомости на выдачу заработной платы и иные документы, содержащие сведения о периодах работы и службы, предусмотренные законодательством. Подтверждение стажа работы по специальности свидетельскими показаниями осуществляется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 выдаются на основании документов по учету личного состава и других, подтверждающих стаж. Командиры воинских частей обязаны при подписании справок лично ознакомиться с документами, на основании которых выдаются справки.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Работа комиссии проводится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заседание приглашается работник, стаж которого устанавливается;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проверяется трудовая книжка, военный билет, справки и другие документы. Эти документы указываются в протоколе;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устанавливается стаж работы, определяются периоды, подлежащие включению в стаж работы, в качестве кого и каких воинских частях (учреждениях, на предприятиях, в организациях) работало данное лицо в эти периоды.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работы, засчитываемый в соответствии с настоящим порядком, учитывается в календарном исчислении.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об установлении стажа работы оформляется протоколом, который подписывается председателем и членами комиссии, и скрепляется печатью воинской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Выписка из протокола заседания с решением об установлении стажа работы, дающего право на получение процентной надбавки за выслугу лет рабочим, подписанная председателем комиссии и скрепленная печатью воинской части, оформляется на каждого в отдельности работника в трех экземплярах и передается: один экземпляр - в кадровую службу, второй - в финансовый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третий выдается работнику на руки.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Работникам, у которых в течение календарного месяца возникло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 на получение процентной надбавки за выслугу лет,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увеличением стажа работы исчисление осуществляется со дня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такого права.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Жалобы на решение комиссии рассматриваются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