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0495b" w14:textId="d9049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приказ Министра юстиции Республики Казахстан от 9 декабря 2003 года N 259 "Об утверждении Инструкции по проведению конкурса на замещение вакантной должности частного нотариуса", зарегистрированный за N 2614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15 апреля 2004 года N 100. Зарегистрирован в Министерстве юстиции Республики Казахстан 21 апреля 2004 года N 2812. Утратил силу - приказом Министра юстиции РК от 31 марта 2005 года N 101 (V053547)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В целях совершенствования порядка проведения конкурса на замещение вакантной должности частного нотариуса, 
</w:t>
      </w:r>
      <w:r>
        <w:rPr>
          <w:rFonts w:ascii="Times New Roman"/>
          <w:b/>
          <w:i w:val="false"/>
          <w:color w:val="000000"/>
          <w:sz w:val="28"/>
        </w:rPr>
        <w:t>
ПРИКАЗЫВАЮ: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 </w:t>
      </w:r>
      <w:r>
        <w:rPr>
          <w:rFonts w:ascii="Times New Roman"/>
          <w:b w:val="false"/>
          <w:i w:val="false"/>
          <w:color w:val="000000"/>
          <w:sz w:val="28"/>
        </w:rPr>
        <w:t>
 Министра юстиции Республики Казахстан от 9 декабря 2003 года за N 259 "Об утверждении Инструкции по проведению конкурса на замещение вакантной должности частного нотариуса" (зарегистрированный в Реестре государственной регистрации нормативных правовых актов за N 2614) следующее дополнение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Инструкции по проведению конкурса на замещение вакантной должности частного нотариуса, утверждҰнной 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пункт 3 после слов "учетной регистрации" дополнить словами ", а также в случае утверждения дополнительной единицы частного нотариуса.";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17 слово "месяца" заменить словами "десяти дней";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пункте 20 цифру "45" заменить словом "тридцати";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     в приложении к Инструкции слова "Правил проведения" необходимо заменить словами "Инструкции по проведению".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2. Контроль за исполнением настоящего приказа возложить на вице-Министра юстиции - Баймаганбетова С.Н.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     3. Настоящий приказ вступает в силу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      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