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e6f2" w14:textId="99de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осуществлению ветеринарных мероприятий по профилактике и ликвидации гиподерматоза крупного рогатого скота, лигулеза и дифиллоботриоза рыб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сентября 2004 года № 495. Зарегистрирован Министерством юстиции Республики Казахстан 6 октября 2004 года № 3133.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 осуществлению ветеринарных мероприятий по профилактике и ликвидации гиподерматоза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по осуществлению ветеринарных мероприятий по профилактике и ликвидации лигулеза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по осуществлению ветеринарных мероприятий по профилактике и ликвидации дифиллоботриоза рыб.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по осуществлению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гиподерматоза крупного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рогатого скота, лигулеза и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дифиллоботриоза рыб"  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495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осуществлению ветеринарных мероприятий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гиподерматоза </w:t>
      </w:r>
      <w:r>
        <w:br/>
      </w:r>
      <w:r>
        <w:rPr>
          <w:rFonts w:ascii="Times New Roman"/>
          <w:b/>
          <w:i w:val="false"/>
          <w:color w:val="000000"/>
        </w:rPr>
        <w:t xml:space="preserve">
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гиподерматоза крупного рогатого скота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Гиподерматоз (Hypodermatosis) - хронически протекающие заболевания, вызываемые личинками подкожных оводов, характеризующиеся воспалительными явлениями в местах их обитания, общей интоксикацией организма и снижением продуктивности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Болеют крупный рогатый скот, в том числе яки, зебу, буйволы, редко лошади.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крупном рогатом скоте паразитируют Hypoderma bovis - обыкновенный подкожный овод (строка) и Н. lineatum - южный подкожный овод (пищеводник).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Болезнь вызывается паразитированием в организме животных личинок оводов. Половозрелые насекомые внешне сходны со шмелями. Тело покрыто густыми волосками желтого, оранжевого и черного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Заражение животных происходит на пастбищах.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Диагноз ставят по наличию желваков в области спины, поясничной части и крестца.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Профилактические мероприятия, проводимые на территории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 целях предупреждения и ликвидации гиподерматозов осуществляется комплекс организационно-хозяйственных, ветеринарно-санитарных и лечебно-профилактических мероприятий с учетом биологии возбудителей болезни, особенностей эпизоотологии, местных природно-климатических условий и технологии ведения животноводства.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Организационно-хозяйственные мероприятия включают в себя обеспечение животных полноценными кормами, кормления, водопоя и содержания должны отвечать зоогигиеническими требованиями.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Ветеринарно-санитарные мероприятия включают в себя регулярную уборку навоза из помещений и с выгульных площадок, дезинфекция помещений, навесов, оград летних загонов, с учетом технологии системы ведения животноводства.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допускается выгон на пастбища животных, пораженных личинками оводов, а также вновь завезенных в хозяйство животных без предварительной их обработки инсектицидами.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сезон лета оводов животных содержат в помещениях, под навесом, в затемненных местах, выпасают утром - до начала лета оводов, вечером - после окончания их лета.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эпизоотических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Основным методом борьбы с гиподерматозом в комплексе мероприятий является ранняя обработка животных, препаратами, зарегистрированными в Государственном Реестре ветеринарных препаратов Республики Казахстан, направленная на уничтожение личинок оводов первой стадии, мигрирующих в организме животных. С этой целью животных обрабатывают осенью после окончания лета оводов. В неблагополучных по гиподерматозу регионах ранней химиотерапии подлежит все поголовье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обследования крупного рогатого скота и химиотерапия против личинок второй и третей стадии проводятся в южной части республики в феврале-марте, а в центральной и северной части в апреле-мае.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проведением мероприятий, предусмотренных настоящими Правилами, осуществляется государственным ветеринарным инспектором соответствующей административной территории.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по осуществлению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гиподерматоза крупного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рогатого скота, лигулеза и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дифиллоботриоза рыб"  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495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ветеринарных мероприятий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профилактике и ликвидации лигулеза рыб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  Правила по осуществлению ветеринарных мероприятий по профилактике и ликвидации лигулеза рыб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промежуточный хозяин, в теле которого развивается личиночная стадия. В этом хозяине паразит происходит метаморфоз, размножается бесполым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дефинитивный хозяин, в котором паразит достигает половозрелой стадии и размножается половым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Лигулез  (Ligulosis) - в естественных водоемах заболеванию подвержены лещ, плотва, густера и другие карповые рыбы. В прудовых хозяйствующих субъектах наиболее подвержен заболеванию белый амур, пестрый толстолобик. У других видов рыб, разводимых в прудах, ремнецы встречаются редко.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Возбудителями лигулеза и диграммоза являются плероцеркоиды ремнецов семейства Ligulidae, паразитирующие в полости тела рыб.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Ремнецы - крупные цестоды, достигающие в длину 2-3 метра. Тело паразитов уплощенное дорсо-вентрально, на переднем конце имеются 2 небольшие ямки в виде щелей. У рода Liqula вдоль брюшной стороны тянется один желобок. У рода Diqramma - 2.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ремнецов происходит с участием двух промежуточных хозяев, первый из них - циклопы или диаптомусы, второй - рыбы. Дефинитивными хозяевами являются рыбоядные птицы: чайки, крачки, поганки.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энзоотии лигулеза обычно возникают у леща, плотвы, густеры, карася, окуня, линя и других в стоячих малопроточных водоемах с хорошо прогреваемой водой, богатой растительностью. Поселяясь в полости тела рыб, плероцеркоиды растут, достигая в длину 1 метра и более. Сильно сдавливая внутренние органы рыб, паразиты нарушают их нормальную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Диагноз ставится на основании клинических признаков, обнаружения в полости тела ремнецов при паразитологическом исследовании.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Профилактические мероприятия, проводимые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Профилактика лигулеза и диграммоза сводится к отпугиванию рыбоядных птиц с территории рыбоводных хозяйствующих субъектов. На протяжении всего вегетационного периода с целью недопущения скопления рыбоядных птиц и их гнездования на прудах выкашивают жесткую и полужесткую растительность.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качестве основной промысловой рыбы разводят сазана и судака, не подверженных  инвазированию плероцеркоидами.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эпизоотических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Проводят отлов больных рыб в местах их скопления. При поражении лигулезом мелких видов карповых рыб увеличивают численность судака. На вновь создаваемых водоемах, расположенных в местах, неблагополучных по лигулидозам, для разведения следует специально подбирать виды рыб менее восприимчивых или невосприимчивых к таким заболеваниям, таких, как сиговые, лососевые.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обнаружении лигулеза в реализацию пускают только потрошеную рыбу. Внутренние органы вместе с гельминтами подлежат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Контроль за проведением мероприятий, предусмотренных настоящими Правилами, осуществляется государственным ветеринарным инспектором соответствующей административно-территориальной единицы.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по осуществлению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гиподерматоза крупного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рогатого скота, лигулеза и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дифиллоботриоза рыб"  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495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ветеринарных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дифиллоботриоза рыб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 осуществлению ветеринарных мероприятий по профилактике и ликвидации дифиллоботриоза рыб (далее - Правила) определяют порядок организации и проведения ветеринарных 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Дифиллоботриоз - болезнь плотоядных животных и человека, вызываемая ленточным гельминтом и характеризующаяся поражением системы пищеварения.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распространении инвазии большую роль играет нахождение зараженных собак вблизи рыбопромысловых и рыбохозяйственных водоемов, а также загрязнение водоемов фекалиями человека и животных в результате сброса их с неочищенными сточными водами водного транспорта, просачивания жидкости из выгребных ям, туалетов в водоемы. Заболевают главным образом лица, употребляющие в пищу сырую, слегка обжаренную, свежемороженую (строганина), слабопросоленную или провяленную рыбу, а также сырую или малосольную щучью икру. Заражение часто носит сезонный характер и приурочен к весенней путине. Инкубационный период длится от 3 до 6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Человек заражается, употребляя в пищу инвазированную рыбу (щука, налим, ерш, окунь и другие), не подвергнутую достаточной термической обработке.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Диагноз при жизни ставится комплексным методом с учетом эпизоотологических данных, клинических симптомов, обнаружением в фекалиях члеников и копроовоскопией. Наиболее точным является посмертный диагноз путем обнаружения паразитов. Зараженность личинками дифиллоботриид определяют методом полного гельминтологического вскрытия.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Профилактические мероприятия, проводимые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предупреждения заражения животных дифиллоботриозом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охранять водоемы от фекального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гельминтологические обследования обслуживающего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санитарной службой организовывать и проводить исследования рыб из естественных водоемов и водохранилищ;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периодическую дегельминтизацию сторожевых собак.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Запрещается сбрасывать в водоемы, на мусорные свалки и скармливать сырую рыбу и ее отходы домашним плотоядным и всеядным животным.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зараженность личинками дифиллоботриид исследуются: щука, налим, окунь, ерш, пелядь, сиг, хариус, ряпушка, голец, форель, нельма, кета, кумжа, таймень, некоторые виды семейства лососевых и другие виды рыб, объектом питания которых являются ветвистоусые рачки-циклопы и диаптомусы.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неблагополучной по дифиллоботриозу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При обнаружении в водоеме рыбы, зараженной личинками дифиллоботриид, всю рыбу соответствующих видов независимо от степени зараженности считать условно годной и допускать к использованию в пищу только после соответствующей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неблагополучных по дифиллоботриозу хозяйствующих субъектах запрещается скармливание пушным зверям и собакам рыбы и рыбопродуктов без их предварительной ветеринарно-санитарной экспертизы и обезвреживания.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 виды рыб, отлавливаемые из неблагополучных водоемов, восприимчивые к заражению плероцеркоидами лентецов, обязательно должны подвергаться ихтиопатологическим лабораторно-диагностическим исследованиям.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Отходы, получаемые при обработке рыбы, направляются для переработки на кормовую рыбную муку, а в случае отсутствия жиромучных установок провариваются в котлах в течение 30 минут с начала закипания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отсутствия возможности обработки условно годной рыбы на местах лова допускается ее транспортировка к ближайшему пункту обработки в пределах района,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Использование условно годной рыбы в пищевых целях допускается в зависимости от ее вида после соответствующей обработки путем засолки, замораживания, кипячения, вяления, специальной кулинарной обработки или консервирования.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Рыбу, сильно пораженную плероцеркоидами лентеца широкого, направляют на техническую утилизацию.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Необходимо проводить санитарно-просветительскую работу на территориях с наличием неблагополучных водоемов.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Контроль за проведением мероприятий, предусмотренных настоящими Правилами, осуществляется государственным ветеринарным инспектором соответствующей административно-территориальной единицы.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